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9590" w14:textId="5A28D305" w:rsidR="001A40BB" w:rsidRDefault="00000000" w:rsidP="00A41308">
      <w:pPr>
        <w:spacing w:after="1" w:line="259" w:lineRule="auto"/>
        <w:ind w:left="-284" w:right="71" w:firstLine="0"/>
      </w:pPr>
      <w:r>
        <w:rPr>
          <w:b/>
          <w:u w:val="single" w:color="000000"/>
        </w:rPr>
        <w:t>MANIFESTAZIONE DI INTERESSE ALLA SELEZIONE PER IL CONFERIMENTO DI</w:t>
      </w:r>
      <w:r>
        <w:rPr>
          <w:b/>
        </w:rPr>
        <w:t xml:space="preserve"> </w:t>
      </w:r>
      <w:r>
        <w:rPr>
          <w:b/>
          <w:u w:val="single" w:color="000000"/>
        </w:rPr>
        <w:t>INCARICO DI COMPONENTE DEL NUCLEO DI VALUTAZIONE</w:t>
      </w:r>
      <w:r w:rsidR="00A41308">
        <w:rPr>
          <w:b/>
          <w:u w:val="single" w:color="000000"/>
        </w:rPr>
        <w:t xml:space="preserve">PRESSO IL COMUNE DI CANCELLO ED ARNONE - </w:t>
      </w:r>
      <w:r>
        <w:rPr>
          <w:b/>
        </w:rPr>
        <w:t xml:space="preserve"> </w:t>
      </w:r>
      <w:r>
        <w:rPr>
          <w:b/>
          <w:u w:val="single" w:color="000000"/>
        </w:rPr>
        <w:t>TRIENNIO 202</w:t>
      </w:r>
      <w:r w:rsidR="00A41308">
        <w:rPr>
          <w:b/>
          <w:u w:val="single" w:color="000000"/>
        </w:rPr>
        <w:t>5</w:t>
      </w:r>
      <w:r>
        <w:rPr>
          <w:b/>
          <w:u w:val="single" w:color="000000"/>
        </w:rPr>
        <w:t>/202</w:t>
      </w:r>
      <w:r w:rsidR="00C478DA">
        <w:rPr>
          <w:b/>
          <w:u w:val="single" w:color="000000"/>
        </w:rPr>
        <w:t>7</w:t>
      </w:r>
      <w:r>
        <w:rPr>
          <w:b/>
        </w:rPr>
        <w:t xml:space="preserve"> </w:t>
      </w:r>
    </w:p>
    <w:p w14:paraId="67CEA301" w14:textId="77777777" w:rsidR="001A40BB" w:rsidRDefault="00000000" w:rsidP="00A41308">
      <w:pPr>
        <w:spacing w:after="0" w:line="259" w:lineRule="auto"/>
        <w:ind w:left="245" w:right="0" w:firstLine="0"/>
      </w:pPr>
      <w:r>
        <w:rPr>
          <w:b/>
        </w:rPr>
        <w:t xml:space="preserve"> </w:t>
      </w:r>
    </w:p>
    <w:p w14:paraId="7D505A91" w14:textId="77777777" w:rsidR="001A40BB" w:rsidRDefault="00000000">
      <w:pPr>
        <w:spacing w:after="34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0EAF5A86" w14:textId="77777777" w:rsidR="001A40BB" w:rsidRDefault="00000000">
      <w:pPr>
        <w:spacing w:after="5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14:paraId="7830853E" w14:textId="79F474B1" w:rsidR="001A40BB" w:rsidRDefault="00000000">
      <w:pPr>
        <w:spacing w:after="158" w:line="259" w:lineRule="auto"/>
        <w:ind w:right="94"/>
        <w:jc w:val="right"/>
      </w:pPr>
      <w:r>
        <w:t xml:space="preserve">Al Comune di </w:t>
      </w:r>
      <w:r w:rsidR="00A41308">
        <w:t xml:space="preserve">Cancello ed Arnone </w:t>
      </w:r>
    </w:p>
    <w:p w14:paraId="78748F0F" w14:textId="6C14A9E8" w:rsidR="001A40BB" w:rsidRDefault="00000000">
      <w:pPr>
        <w:spacing w:after="158" w:line="259" w:lineRule="auto"/>
        <w:ind w:right="94"/>
        <w:jc w:val="right"/>
      </w:pPr>
      <w:r>
        <w:t xml:space="preserve">Area </w:t>
      </w:r>
      <w:r w:rsidR="00A41308">
        <w:t xml:space="preserve">I -Affari generali </w:t>
      </w:r>
    </w:p>
    <w:p w14:paraId="2AA13640" w14:textId="32EB8EFA" w:rsidR="001A40BB" w:rsidRDefault="00000000">
      <w:pPr>
        <w:spacing w:after="0" w:line="259" w:lineRule="auto"/>
        <w:ind w:left="0" w:right="116" w:firstLine="0"/>
        <w:jc w:val="right"/>
      </w:pPr>
      <w:r>
        <w:t xml:space="preserve">PEC: </w:t>
      </w:r>
      <w:r>
        <w:rPr>
          <w:color w:val="0000FF"/>
          <w:u w:val="single" w:color="0000FF"/>
        </w:rPr>
        <w:t>protocollo</w:t>
      </w:r>
      <w:r w:rsidR="00A41308">
        <w:rPr>
          <w:color w:val="0000FF"/>
          <w:u w:val="single" w:color="0000FF"/>
        </w:rPr>
        <w:t>.cancelloarnone</w:t>
      </w:r>
      <w:r>
        <w:rPr>
          <w:color w:val="0000FF"/>
          <w:u w:val="single" w:color="0000FF"/>
        </w:rPr>
        <w:t>@</w:t>
      </w:r>
      <w:r w:rsidR="00A41308">
        <w:rPr>
          <w:color w:val="0000FF"/>
          <w:u w:val="single" w:color="0000FF"/>
        </w:rPr>
        <w:t>asme</w:t>
      </w:r>
      <w:r>
        <w:rPr>
          <w:color w:val="0000FF"/>
          <w:u w:val="single" w:color="0000FF"/>
        </w:rPr>
        <w:t>pec.it</w:t>
      </w:r>
      <w:r>
        <w:t xml:space="preserve"> </w:t>
      </w:r>
    </w:p>
    <w:p w14:paraId="05AAFC36" w14:textId="77777777" w:rsidR="001A40BB" w:rsidRDefault="00000000">
      <w:pPr>
        <w:spacing w:after="5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B9A579F" w14:textId="77777777" w:rsidR="001A40BB" w:rsidRDefault="00000000">
      <w:pPr>
        <w:spacing w:after="38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3B20247C" w14:textId="4B1188A5" w:rsidR="001A40BB" w:rsidRDefault="00000000">
      <w:pPr>
        <w:ind w:left="123" w:right="0"/>
      </w:pPr>
      <w:r>
        <w:t>Il/la sottoscritto/a…. nato/a a …</w:t>
      </w:r>
      <w:r w:rsidR="00A41308">
        <w:t xml:space="preserve"> </w:t>
      </w:r>
      <w:r>
        <w:t xml:space="preserve"> </w:t>
      </w:r>
      <w:proofErr w:type="gramStart"/>
      <w:r>
        <w:t>il….</w:t>
      </w:r>
      <w:proofErr w:type="gramEnd"/>
      <w:r>
        <w:t>.,</w:t>
      </w:r>
      <w:r w:rsidR="00A41308">
        <w:t xml:space="preserve"> </w:t>
      </w:r>
      <w:r w:rsidR="00A41308">
        <w:t>CF:</w:t>
      </w:r>
      <w:r w:rsidR="00A41308">
        <w:t xml:space="preserve">……., </w:t>
      </w:r>
      <w:r>
        <w:t xml:space="preserve"> avendo preso integrale conoscenza di tutte le norme e condizioni stabilite dall’avviso di selezione, </w:t>
      </w:r>
    </w:p>
    <w:p w14:paraId="5B248BF3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2419E07E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0FC5F4E1" w14:textId="77777777" w:rsidR="001A40BB" w:rsidRDefault="00000000">
      <w:pPr>
        <w:spacing w:after="151" w:line="259" w:lineRule="auto"/>
        <w:ind w:left="0" w:right="4" w:firstLine="0"/>
        <w:jc w:val="center"/>
      </w:pPr>
      <w:r>
        <w:rPr>
          <w:b/>
        </w:rPr>
        <w:t xml:space="preserve">CHIEDE </w:t>
      </w:r>
    </w:p>
    <w:p w14:paraId="38500A92" w14:textId="77777777" w:rsidR="001A40BB" w:rsidRDefault="00000000">
      <w:pPr>
        <w:ind w:left="123" w:right="112"/>
      </w:pPr>
      <w:r>
        <w:t xml:space="preserve">di essere ammesso/a a partecipare alla selezione per il conferimento di incarico di componente del nucleo di valutazione, </w:t>
      </w:r>
    </w:p>
    <w:p w14:paraId="71B24AAB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5FE774D6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4D7A132D" w14:textId="77777777" w:rsidR="001A40BB" w:rsidRDefault="00000000">
      <w:pPr>
        <w:spacing w:after="2" w:line="259" w:lineRule="auto"/>
        <w:ind w:left="108" w:right="0"/>
        <w:jc w:val="left"/>
      </w:pPr>
      <w:r>
        <w:rPr>
          <w:b/>
        </w:rPr>
        <w:t xml:space="preserve">A tal fine dichiara sotto la propria responsabilità ai sensi e per gli effetti degli articoli e 47 del </w:t>
      </w:r>
    </w:p>
    <w:p w14:paraId="5F3E9297" w14:textId="77777777" w:rsidR="001A40BB" w:rsidRDefault="00000000">
      <w:pPr>
        <w:spacing w:after="2" w:line="259" w:lineRule="auto"/>
        <w:ind w:left="108" w:right="0"/>
        <w:jc w:val="left"/>
      </w:pPr>
      <w:r>
        <w:rPr>
          <w:b/>
        </w:rPr>
        <w:t xml:space="preserve">D.P.R. n445/2000, consapevole delle responsabilità e sanzioni penali previste dall’art. 76 del </w:t>
      </w:r>
    </w:p>
    <w:p w14:paraId="7E8AA49C" w14:textId="77777777" w:rsidR="001A40BB" w:rsidRDefault="00000000">
      <w:pPr>
        <w:spacing w:after="2" w:line="259" w:lineRule="auto"/>
        <w:ind w:left="108" w:right="0"/>
        <w:jc w:val="left"/>
      </w:pPr>
      <w:r>
        <w:rPr>
          <w:b/>
        </w:rPr>
        <w:t xml:space="preserve">D.P.R. n. 445/2000 per false attestazioni e dichiarazioni mendaci: </w:t>
      </w:r>
    </w:p>
    <w:p w14:paraId="27D9FB3F" w14:textId="77777777" w:rsidR="001A40BB" w:rsidRDefault="00000000">
      <w:pPr>
        <w:spacing w:after="9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70885C0D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14:paraId="51B4A55C" w14:textId="77777777" w:rsidR="001A40BB" w:rsidRDefault="00000000">
      <w:pPr>
        <w:numPr>
          <w:ilvl w:val="0"/>
          <w:numId w:val="1"/>
        </w:numPr>
        <w:spacing w:after="56"/>
        <w:ind w:right="112" w:hanging="360"/>
      </w:pPr>
      <w:r>
        <w:t xml:space="preserve">di essere residente nel Comune di …. e di avere i seguenti recapiti: </w:t>
      </w:r>
    </w:p>
    <w:p w14:paraId="1A389BAE" w14:textId="77777777" w:rsidR="001A40BB" w:rsidRDefault="00000000">
      <w:pPr>
        <w:numPr>
          <w:ilvl w:val="2"/>
          <w:numId w:val="2"/>
        </w:numPr>
        <w:spacing w:after="30" w:line="259" w:lineRule="auto"/>
        <w:ind w:right="0" w:hanging="360"/>
        <w:jc w:val="left"/>
      </w:pPr>
      <w:r>
        <w:rPr>
          <w:b/>
        </w:rPr>
        <w:t xml:space="preserve">indirizzo:… </w:t>
      </w:r>
    </w:p>
    <w:p w14:paraId="08B93336" w14:textId="77777777" w:rsidR="001A40BB" w:rsidRDefault="00000000">
      <w:pPr>
        <w:numPr>
          <w:ilvl w:val="2"/>
          <w:numId w:val="2"/>
        </w:numPr>
        <w:spacing w:after="36" w:line="259" w:lineRule="auto"/>
        <w:ind w:right="0" w:hanging="360"/>
        <w:jc w:val="left"/>
      </w:pPr>
      <w:r>
        <w:rPr>
          <w:b/>
        </w:rPr>
        <w:t xml:space="preserve">numero telefonico:… </w:t>
      </w:r>
    </w:p>
    <w:p w14:paraId="43EE5FA8" w14:textId="77777777" w:rsidR="001A40BB" w:rsidRDefault="00000000">
      <w:pPr>
        <w:numPr>
          <w:ilvl w:val="2"/>
          <w:numId w:val="2"/>
        </w:numPr>
        <w:spacing w:after="2" w:line="259" w:lineRule="auto"/>
        <w:ind w:right="0" w:hanging="360"/>
        <w:jc w:val="left"/>
      </w:pPr>
      <w:r>
        <w:rPr>
          <w:b/>
        </w:rPr>
        <w:t xml:space="preserve">e-mail:… </w:t>
      </w:r>
    </w:p>
    <w:p w14:paraId="2AD87CFC" w14:textId="77777777" w:rsidR="001A40BB" w:rsidRDefault="00000000">
      <w:pPr>
        <w:numPr>
          <w:ilvl w:val="2"/>
          <w:numId w:val="2"/>
        </w:numPr>
        <w:ind w:right="0" w:hanging="360"/>
        <w:jc w:val="left"/>
      </w:pPr>
      <w:proofErr w:type="gramStart"/>
      <w:r>
        <w:rPr>
          <w:b/>
        </w:rPr>
        <w:t>pec:…</w:t>
      </w:r>
      <w:proofErr w:type="gramEnd"/>
      <w:r>
        <w:rPr>
          <w:b/>
        </w:rPr>
        <w:t xml:space="preserve"> </w:t>
      </w:r>
      <w:r>
        <w:t xml:space="preserve">al quale dovranno essere inoltrate tutte le eventuali comunicazioni relative alla selezione impegnandosi a comunicare eventuali cambiamenti; </w:t>
      </w:r>
    </w:p>
    <w:p w14:paraId="4E3F97ED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essere cittadino italiano; </w:t>
      </w:r>
    </w:p>
    <w:p w14:paraId="78B44AC4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godere dei diritti civili e politici e di essere iscritto nelle liste elettorali del Comune di …; </w:t>
      </w:r>
    </w:p>
    <w:p w14:paraId="37A54215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essere in possesso della Laurea </w:t>
      </w:r>
      <w:proofErr w:type="gramStart"/>
      <w:r>
        <w:t>in….</w:t>
      </w:r>
      <w:proofErr w:type="gramEnd"/>
      <w:r>
        <w:t xml:space="preserve">. conseguito presso … il… con </w:t>
      </w:r>
      <w:proofErr w:type="gramStart"/>
      <w:r>
        <w:t>votazione….</w:t>
      </w:r>
      <w:proofErr w:type="gramEnd"/>
      <w:r>
        <w:t xml:space="preserve">; </w:t>
      </w:r>
    </w:p>
    <w:p w14:paraId="59E4E34A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avere specifica ed adeguata professionalità ed esperienza nel campo degli Enti locali nella materia della gestione del personale, della programmazione e gestione economica, delle risorse finanziarie come emerge dall’allegato curriculum; </w:t>
      </w:r>
    </w:p>
    <w:p w14:paraId="4250BCAE" w14:textId="77777777" w:rsidR="00A41308" w:rsidRDefault="00000000">
      <w:pPr>
        <w:numPr>
          <w:ilvl w:val="0"/>
          <w:numId w:val="1"/>
        </w:numPr>
        <w:ind w:right="112" w:hanging="360"/>
      </w:pPr>
      <w:r>
        <w:t>di non ricoprire e di non aver ricoperto nei tre anni antecedenti la scadenza del presente avviso, uno dei seguenti incarichi o cariche:</w:t>
      </w:r>
    </w:p>
    <w:p w14:paraId="3CF0688C" w14:textId="6FC70D28" w:rsidR="001A40BB" w:rsidRDefault="00000000" w:rsidP="00A41308">
      <w:pPr>
        <w:ind w:left="818" w:right="112" w:firstLine="0"/>
      </w:pPr>
      <w:r>
        <w:t xml:space="preserve"> a)</w:t>
      </w:r>
      <w:r>
        <w:rPr>
          <w:rFonts w:ascii="Arial" w:eastAsia="Arial" w:hAnsi="Arial" w:cs="Arial"/>
        </w:rPr>
        <w:t xml:space="preserve"> </w:t>
      </w:r>
      <w:r>
        <w:t xml:space="preserve">cariche pubbliche elettive, </w:t>
      </w:r>
    </w:p>
    <w:p w14:paraId="6DE79474" w14:textId="77777777" w:rsidR="001A40BB" w:rsidRDefault="00000000">
      <w:pPr>
        <w:numPr>
          <w:ilvl w:val="1"/>
          <w:numId w:val="1"/>
        </w:numPr>
        <w:ind w:right="112" w:hanging="360"/>
      </w:pPr>
      <w:r>
        <w:t xml:space="preserve">cariche in partiti politici; </w:t>
      </w:r>
    </w:p>
    <w:p w14:paraId="68371EEC" w14:textId="77777777" w:rsidR="001A40BB" w:rsidRDefault="00000000">
      <w:pPr>
        <w:numPr>
          <w:ilvl w:val="1"/>
          <w:numId w:val="1"/>
        </w:numPr>
        <w:ind w:right="112" w:hanging="360"/>
      </w:pPr>
      <w:r>
        <w:t xml:space="preserve">cariche in organizzazioni sindacali; </w:t>
      </w:r>
    </w:p>
    <w:p w14:paraId="25AA3C72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non essere componente degli organi di cui all’art.36 del D.Lgs. n. 267/2000 e di non aver ricoperto tale incarico nei tre anni precedenti la scadenza del presente avviso; </w:t>
      </w:r>
    </w:p>
    <w:p w14:paraId="0EDDACCC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non essere stato condannato, anche con sentenza passata in giudicato per i reati previsti dal capo I del titolo II del libro secondo del Codice Penale; </w:t>
      </w:r>
    </w:p>
    <w:p w14:paraId="693AB73E" w14:textId="77777777" w:rsidR="001A40BB" w:rsidRDefault="00000000">
      <w:pPr>
        <w:numPr>
          <w:ilvl w:val="0"/>
          <w:numId w:val="1"/>
        </w:numPr>
        <w:ind w:right="112" w:hanging="360"/>
      </w:pPr>
      <w:r>
        <w:lastRenderedPageBreak/>
        <w:t xml:space="preserve">di non aver subito condanne penali e di non avere procedimenti penali pendenti per reati che comportano l’interdizione dai pubblici uffici; </w:t>
      </w:r>
    </w:p>
    <w:p w14:paraId="0C94BB04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non essere stato destituito, dispensato, licenziato o dichiarato decaduto dall’impiego presso una Pubblica Amministrazione; </w:t>
      </w:r>
    </w:p>
    <w:p w14:paraId="40D734BC" w14:textId="77777777" w:rsidR="001A40BB" w:rsidRDefault="00000000">
      <w:pPr>
        <w:numPr>
          <w:ilvl w:val="0"/>
          <w:numId w:val="1"/>
        </w:numPr>
        <w:spacing w:after="31"/>
        <w:ind w:right="112" w:hanging="360"/>
      </w:pPr>
      <w:r>
        <w:t xml:space="preserve">di non aver riportato sanzioni disciplinari superiori alla censura; </w:t>
      </w:r>
    </w:p>
    <w:p w14:paraId="1B0EF78D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non trovarsi, nei confronti dell’amministrazione, in una situazione di conflitto, anche potenziale, di interessi propri, del coniuge, di conviventi, di parenti, di affini entro il secondo grado; </w:t>
      </w:r>
    </w:p>
    <w:p w14:paraId="283B9B3D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non aver rapporto di coniugio, di convivenza, di parentela di affinità entro il secondo grado con i soggetti in servizio nell’amministrazione presso cui deve essere costituito il Nucleo di Valutazione e cui si rivolge l’attività di valutazione, o con il vertice politico- amministrativo o, comunque, con l’organo di indirizzo politico – amministrativo; </w:t>
      </w:r>
    </w:p>
    <w:p w14:paraId="11BF43C9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non essere stato motivatamente rimosso dall’incarico di componente del Nucleo di Valutazione prima della scadenza dell’incarico; </w:t>
      </w:r>
    </w:p>
    <w:p w14:paraId="71983A94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non essere revisore dei conti presso l’ente; </w:t>
      </w:r>
    </w:p>
    <w:p w14:paraId="780C2152" w14:textId="1497C162" w:rsidR="001A40BB" w:rsidRDefault="00000000">
      <w:pPr>
        <w:numPr>
          <w:ilvl w:val="0"/>
          <w:numId w:val="1"/>
        </w:numPr>
        <w:spacing w:after="27"/>
        <w:ind w:right="112" w:hanging="360"/>
      </w:pPr>
      <w:r>
        <w:t>di non incorrere nelle ipotesi di incompatibilità e ineleggibilità previste per i revisori dei conti dall’art. 236 del D.</w:t>
      </w:r>
      <w:r w:rsidR="00A41308">
        <w:t xml:space="preserve"> </w:t>
      </w:r>
      <w:r>
        <w:t xml:space="preserve">Lgs. 267/2000; </w:t>
      </w:r>
    </w:p>
    <w:p w14:paraId="046733D0" w14:textId="77777777" w:rsidR="001A40BB" w:rsidRDefault="00000000">
      <w:pPr>
        <w:numPr>
          <w:ilvl w:val="0"/>
          <w:numId w:val="1"/>
        </w:numPr>
        <w:ind w:right="112" w:hanging="360"/>
      </w:pPr>
      <w:r>
        <w:t>di conoscere ed accettare espressamente ed incondizionatamente tutte le norme contenute nell’avviso e nel Regolamento sulla istituzione e funzionamento del nucleo di valutazione; -</w:t>
      </w:r>
      <w:r>
        <w:rPr>
          <w:rFonts w:ascii="Arial" w:eastAsia="Arial" w:hAnsi="Arial" w:cs="Arial"/>
        </w:rPr>
        <w:t xml:space="preserve"> </w:t>
      </w:r>
      <w:r>
        <w:t xml:space="preserve">di aver preso visione dell’informativa sul trattamento dei dati personali riportata nell’avviso; </w:t>
      </w:r>
    </w:p>
    <w:p w14:paraId="063B7122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di dare il consenso al trattamento dei propri dati personali contenuti nella domanda per le finalità di cui al medesimo avviso ai sensi del Regolamento Europeo 679/2016 e del D.Lgs. n. 101/2018. </w:t>
      </w:r>
    </w:p>
    <w:p w14:paraId="316FCC2A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28F8448C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76A67CE" w14:textId="77777777" w:rsidR="001A40BB" w:rsidRDefault="00000000">
      <w:pPr>
        <w:ind w:left="843" w:right="112"/>
      </w:pPr>
      <w:r>
        <w:t xml:space="preserve">Si allega alla domanda: </w:t>
      </w:r>
    </w:p>
    <w:p w14:paraId="281D257A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Curriculum vitae regolarmente sottoscritto; </w:t>
      </w:r>
    </w:p>
    <w:p w14:paraId="0133726B" w14:textId="77777777" w:rsidR="001A40BB" w:rsidRDefault="00000000">
      <w:pPr>
        <w:numPr>
          <w:ilvl w:val="0"/>
          <w:numId w:val="1"/>
        </w:numPr>
        <w:ind w:right="112" w:hanging="360"/>
      </w:pPr>
      <w:r>
        <w:t xml:space="preserve">Documento d’identità. </w:t>
      </w:r>
    </w:p>
    <w:p w14:paraId="2DB93615" w14:textId="77777777" w:rsidR="001A40BB" w:rsidRDefault="00000000">
      <w:pPr>
        <w:spacing w:after="9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355C9AD9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14:paraId="3CAD464B" w14:textId="77777777" w:rsidR="001A40BB" w:rsidRDefault="00000000">
      <w:pPr>
        <w:ind w:left="123" w:right="112"/>
      </w:pPr>
      <w:r>
        <w:t xml:space="preserve">… lì…. </w:t>
      </w:r>
    </w:p>
    <w:p w14:paraId="5E6E8A11" w14:textId="77777777" w:rsidR="001A40BB" w:rsidRDefault="00000000">
      <w:pPr>
        <w:spacing w:after="12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51B39607" w14:textId="77777777" w:rsidR="001A40BB" w:rsidRDefault="00000000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14:paraId="718F5AF0" w14:textId="77777777" w:rsidR="001A40BB" w:rsidRDefault="00000000" w:rsidP="00A41308">
      <w:pPr>
        <w:spacing w:after="0" w:line="259" w:lineRule="auto"/>
        <w:ind w:left="0" w:right="3" w:firstLine="0"/>
        <w:jc w:val="right"/>
      </w:pPr>
      <w:r>
        <w:t xml:space="preserve">In fede </w:t>
      </w:r>
    </w:p>
    <w:sectPr w:rsidR="001A40BB">
      <w:pgSz w:w="11911" w:h="16841"/>
      <w:pgMar w:top="1397" w:right="1019" w:bottom="73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0FBB"/>
    <w:multiLevelType w:val="hybridMultilevel"/>
    <w:tmpl w:val="733E86EE"/>
    <w:lvl w:ilvl="0" w:tplc="E2DC92E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24F02">
      <w:start w:val="1"/>
      <w:numFmt w:val="bullet"/>
      <w:lvlText w:val="o"/>
      <w:lvlJc w:val="left"/>
      <w:pPr>
        <w:ind w:left="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EC554">
      <w:start w:val="1"/>
      <w:numFmt w:val="bullet"/>
      <w:lvlRestart w:val="0"/>
      <w:lvlText w:val=""/>
      <w:lvlJc w:val="left"/>
      <w:pPr>
        <w:ind w:left="1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5030">
      <w:start w:val="1"/>
      <w:numFmt w:val="bullet"/>
      <w:lvlText w:val="•"/>
      <w:lvlJc w:val="left"/>
      <w:pPr>
        <w:ind w:left="2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A0960">
      <w:start w:val="1"/>
      <w:numFmt w:val="bullet"/>
      <w:lvlText w:val="o"/>
      <w:lvlJc w:val="left"/>
      <w:pPr>
        <w:ind w:left="3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22466">
      <w:start w:val="1"/>
      <w:numFmt w:val="bullet"/>
      <w:lvlText w:val="▪"/>
      <w:lvlJc w:val="left"/>
      <w:pPr>
        <w:ind w:left="3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077A0">
      <w:start w:val="1"/>
      <w:numFmt w:val="bullet"/>
      <w:lvlText w:val="•"/>
      <w:lvlJc w:val="left"/>
      <w:pPr>
        <w:ind w:left="4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CD550">
      <w:start w:val="1"/>
      <w:numFmt w:val="bullet"/>
      <w:lvlText w:val="o"/>
      <w:lvlJc w:val="left"/>
      <w:pPr>
        <w:ind w:left="5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2CC9E">
      <w:start w:val="1"/>
      <w:numFmt w:val="bullet"/>
      <w:lvlText w:val="▪"/>
      <w:lvlJc w:val="left"/>
      <w:pPr>
        <w:ind w:left="5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696B29"/>
    <w:multiLevelType w:val="hybridMultilevel"/>
    <w:tmpl w:val="91D287E0"/>
    <w:lvl w:ilvl="0" w:tplc="0B9CBCEA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A002A">
      <w:start w:val="2"/>
      <w:numFmt w:val="lowerLetter"/>
      <w:lvlText w:val="%2)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C22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8D98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0027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EF39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62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4C2F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4FE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8234661">
    <w:abstractNumId w:val="1"/>
  </w:num>
  <w:num w:numId="2" w16cid:durableId="44623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BB"/>
    <w:rsid w:val="001A40BB"/>
    <w:rsid w:val="00534917"/>
    <w:rsid w:val="00A41308"/>
    <w:rsid w:val="00C478DA"/>
    <w:rsid w:val="00D1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47F7"/>
  <w15:docId w15:val="{58A3E978-0EE4-4F2B-A7CF-674D958B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6" w:lineRule="auto"/>
      <w:ind w:left="10" w:right="1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cp:lastModifiedBy>Ilaria Raimondo</cp:lastModifiedBy>
  <cp:revision>4</cp:revision>
  <dcterms:created xsi:type="dcterms:W3CDTF">2025-01-13T09:41:00Z</dcterms:created>
  <dcterms:modified xsi:type="dcterms:W3CDTF">2025-01-13T09:53:00Z</dcterms:modified>
</cp:coreProperties>
</file>