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12C492F5" w14:textId="77777777" w:rsidR="0084264F" w:rsidRDefault="0084264F" w:rsidP="00DD46A4">
      <w:pPr>
        <w:jc w:val="right"/>
        <w:rPr>
          <w:rFonts w:asciiTheme="minorHAnsi" w:hAnsiTheme="minorHAnsi" w:cstheme="minorHAnsi"/>
        </w:rPr>
      </w:pPr>
    </w:p>
    <w:p w14:paraId="1D2016A6" w14:textId="77777777" w:rsidR="0084264F" w:rsidRDefault="0084264F" w:rsidP="00DD46A4">
      <w:pPr>
        <w:jc w:val="right"/>
        <w:rPr>
          <w:rFonts w:asciiTheme="minorHAnsi" w:hAnsiTheme="minorHAnsi" w:cstheme="minorHAnsi"/>
        </w:rPr>
      </w:pPr>
    </w:p>
    <w:p w14:paraId="7EA86ACF" w14:textId="08B69640" w:rsidR="00DD46A4" w:rsidRDefault="00DD46A4" w:rsidP="00DD46A4">
      <w:pPr>
        <w:jc w:val="right"/>
        <w:rPr>
          <w:rFonts w:asciiTheme="minorHAnsi" w:hAnsiTheme="minorHAnsi" w:cstheme="minorHAnsi"/>
        </w:rPr>
      </w:pPr>
      <w:r>
        <w:rPr>
          <w:rFonts w:asciiTheme="minorHAnsi" w:hAnsiTheme="minorHAnsi" w:cstheme="minorHAnsi"/>
        </w:rPr>
        <w:t xml:space="preserve">Firma del Legale Rappresentante </w:t>
      </w:r>
      <w:r w:rsidR="00F560E9">
        <w:rPr>
          <w:rFonts w:asciiTheme="minorHAnsi" w:hAnsiTheme="minorHAnsi" w:cstheme="minorHAnsi"/>
        </w:rPr>
        <w:t>dell’impresa proponente</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84264F">
        <w:trPr>
          <w:trHeight w:val="9828"/>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E808162" w:rsidR="007265DF" w:rsidRDefault="007265DF" w:rsidP="0015547F">
      <w:pPr>
        <w:jc w:val="both"/>
        <w:rPr>
          <w:rFonts w:asciiTheme="minorHAnsi" w:hAnsiTheme="minorHAnsi" w:cstheme="minorHAnsi"/>
          <w:b/>
          <w:bCs/>
          <w:sz w:val="28"/>
          <w:szCs w:val="24"/>
        </w:rPr>
      </w:pPr>
    </w:p>
    <w:p w14:paraId="0389F33D" w14:textId="234A08DB" w:rsidR="005B4DC3" w:rsidRDefault="005B4DC3" w:rsidP="005B4DC3">
      <w:pPr>
        <w:jc w:val="both"/>
        <w:rPr>
          <w:rFonts w:asciiTheme="minorHAnsi" w:hAnsiTheme="minorHAnsi" w:cstheme="minorHAnsi"/>
          <w:b/>
          <w:bCs/>
        </w:rPr>
      </w:pPr>
      <w:r w:rsidRPr="00D47014">
        <w:rPr>
          <w:rFonts w:asciiTheme="minorHAnsi" w:hAnsiTheme="minorHAnsi" w:cstheme="minorHAnsi"/>
          <w:b/>
          <w:bCs/>
        </w:rPr>
        <w:t>B.</w:t>
      </w:r>
      <w:r>
        <w:rPr>
          <w:rFonts w:asciiTheme="minorHAnsi" w:hAnsiTheme="minorHAnsi" w:cstheme="minorHAnsi"/>
          <w:b/>
          <w:bCs/>
        </w:rPr>
        <w:t>4</w:t>
      </w:r>
      <w:r w:rsidRPr="00D47014">
        <w:rPr>
          <w:rFonts w:asciiTheme="minorHAnsi" w:hAnsiTheme="minorHAnsi" w:cstheme="minorHAnsi"/>
          <w:b/>
          <w:bCs/>
        </w:rPr>
        <w:t>) L</w:t>
      </w:r>
      <w:r>
        <w:rPr>
          <w:rFonts w:asciiTheme="minorHAnsi" w:hAnsiTheme="minorHAnsi" w:cstheme="minorHAnsi"/>
          <w:b/>
          <w:bCs/>
        </w:rPr>
        <w:t>OCALIZZAZIONE DELL’ATTIVITA’</w:t>
      </w:r>
    </w:p>
    <w:tbl>
      <w:tblPr>
        <w:tblStyle w:val="Grigliatabella"/>
        <w:tblW w:w="0" w:type="auto"/>
        <w:tblLook w:val="04A0" w:firstRow="1" w:lastRow="0" w:firstColumn="1" w:lastColumn="0" w:noHBand="0" w:noVBand="1"/>
      </w:tblPr>
      <w:tblGrid>
        <w:gridCol w:w="9628"/>
      </w:tblGrid>
      <w:tr w:rsidR="005B4DC3" w14:paraId="467C2AF2" w14:textId="77777777" w:rsidTr="005B4DC3">
        <w:tc>
          <w:tcPr>
            <w:tcW w:w="9628" w:type="dxa"/>
          </w:tcPr>
          <w:p w14:paraId="2EAD394E" w14:textId="4A5AEE24" w:rsidR="005B4DC3" w:rsidRDefault="005B4DC3" w:rsidP="0015547F">
            <w:pPr>
              <w:jc w:val="both"/>
              <w:rPr>
                <w:rFonts w:asciiTheme="minorHAnsi" w:hAnsiTheme="minorHAnsi" w:cstheme="minorHAnsi"/>
                <w:b/>
                <w:bCs/>
                <w:sz w:val="28"/>
                <w:szCs w:val="24"/>
              </w:rPr>
            </w:pPr>
            <w:r>
              <w:rPr>
                <w:rFonts w:asciiTheme="minorHAnsi" w:hAnsiTheme="minorHAnsi" w:cstheme="minorHAnsi"/>
                <w:i/>
                <w:iCs/>
                <w:sz w:val="20"/>
                <w:szCs w:val="18"/>
              </w:rPr>
              <w:t>Indicare</w:t>
            </w:r>
            <w:r w:rsidRPr="007265DF">
              <w:rPr>
                <w:rFonts w:asciiTheme="minorHAnsi" w:hAnsiTheme="minorHAnsi" w:cstheme="minorHAnsi"/>
                <w:i/>
                <w:iCs/>
                <w:sz w:val="20"/>
                <w:szCs w:val="18"/>
              </w:rPr>
              <w:t xml:space="preserve"> </w:t>
            </w:r>
            <w:r>
              <w:rPr>
                <w:rFonts w:asciiTheme="minorHAnsi" w:hAnsiTheme="minorHAnsi" w:cstheme="minorHAnsi"/>
                <w:i/>
                <w:iCs/>
                <w:sz w:val="20"/>
                <w:szCs w:val="18"/>
              </w:rPr>
              <w:t>in che area del territorio comunale sarà ubicata l’attività (centro storico, litoranea, zona agricola, zona industriale, zona di espansione, zona servizi pubblici</w:t>
            </w:r>
            <w:r w:rsidR="00F560E9">
              <w:rPr>
                <w:rFonts w:asciiTheme="minorHAnsi" w:hAnsiTheme="minorHAnsi" w:cstheme="minorHAnsi"/>
                <w:i/>
                <w:iCs/>
                <w:sz w:val="20"/>
                <w:szCs w:val="18"/>
              </w:rPr>
              <w:t xml:space="preserve"> , ecc…</w:t>
            </w:r>
            <w:r>
              <w:rPr>
                <w:rFonts w:asciiTheme="minorHAnsi" w:hAnsiTheme="minorHAnsi" w:cstheme="minorHAnsi"/>
                <w:i/>
                <w:iCs/>
                <w:sz w:val="20"/>
                <w:szCs w:val="18"/>
              </w:rPr>
              <w:t xml:space="preserve">) e descrivere l’immobile oggetto </w:t>
            </w:r>
            <w:r w:rsidR="00760010">
              <w:rPr>
                <w:rFonts w:asciiTheme="minorHAnsi" w:hAnsiTheme="minorHAnsi" w:cstheme="minorHAnsi"/>
                <w:i/>
                <w:iCs/>
                <w:sz w:val="20"/>
                <w:szCs w:val="18"/>
              </w:rPr>
              <w:t xml:space="preserve">dell’attività </w:t>
            </w:r>
            <w:r w:rsidR="002A0793">
              <w:rPr>
                <w:rFonts w:asciiTheme="minorHAnsi" w:hAnsiTheme="minorHAnsi" w:cstheme="minorHAnsi"/>
                <w:i/>
                <w:iCs/>
                <w:sz w:val="20"/>
                <w:szCs w:val="18"/>
              </w:rPr>
              <w:t xml:space="preserve">indicandone </w:t>
            </w:r>
            <w:r w:rsidR="00F560E9">
              <w:rPr>
                <w:rFonts w:asciiTheme="minorHAnsi" w:hAnsiTheme="minorHAnsi" w:cstheme="minorHAnsi"/>
                <w:i/>
                <w:iCs/>
                <w:sz w:val="20"/>
                <w:szCs w:val="18"/>
              </w:rPr>
              <w:t xml:space="preserve">dati catastali, titolo di detenzione dello stesso, </w:t>
            </w:r>
            <w:r w:rsidR="002A0793">
              <w:rPr>
                <w:rFonts w:asciiTheme="minorHAnsi" w:hAnsiTheme="minorHAnsi" w:cstheme="minorHAnsi"/>
                <w:i/>
                <w:iCs/>
                <w:sz w:val="20"/>
                <w:szCs w:val="18"/>
              </w:rPr>
              <w:t xml:space="preserve">dimensioni, </w:t>
            </w:r>
            <w:r w:rsidR="00F560E9">
              <w:rPr>
                <w:rFonts w:asciiTheme="minorHAnsi" w:hAnsiTheme="minorHAnsi" w:cstheme="minorHAnsi"/>
                <w:i/>
                <w:iCs/>
                <w:sz w:val="20"/>
                <w:szCs w:val="18"/>
              </w:rPr>
              <w:t xml:space="preserve">suddivisione degli ambienti di lavoro nei quali saranno collocati i beni inseriti nel piano di investimenti, </w:t>
            </w:r>
            <w:r w:rsidR="00624EB8">
              <w:rPr>
                <w:rFonts w:asciiTheme="minorHAnsi" w:hAnsiTheme="minorHAnsi" w:cstheme="minorHAnsi"/>
                <w:i/>
                <w:iCs/>
                <w:sz w:val="20"/>
                <w:szCs w:val="18"/>
              </w:rPr>
              <w:t xml:space="preserve">presenza di eventuali aree parcheggio e di servizi in generale per l’utenza, </w:t>
            </w:r>
            <w:r w:rsidR="002A0793">
              <w:rPr>
                <w:rFonts w:asciiTheme="minorHAnsi" w:hAnsiTheme="minorHAnsi" w:cstheme="minorHAnsi"/>
                <w:i/>
                <w:iCs/>
                <w:sz w:val="20"/>
                <w:szCs w:val="18"/>
              </w:rPr>
              <w:t>caratteristiche specifiche ed ulteriori e stato di usura</w:t>
            </w:r>
            <w:r w:rsidR="00624EB8">
              <w:rPr>
                <w:rFonts w:asciiTheme="minorHAnsi" w:hAnsiTheme="minorHAnsi" w:cstheme="minorHAnsi"/>
                <w:i/>
                <w:iCs/>
                <w:sz w:val="20"/>
                <w:szCs w:val="18"/>
              </w:rPr>
              <w:t xml:space="preserve"> del medesimo.</w:t>
            </w:r>
          </w:p>
        </w:tc>
      </w:tr>
    </w:tbl>
    <w:p w14:paraId="597C4B07" w14:textId="77777777" w:rsidR="005B4DC3" w:rsidRDefault="005B4DC3"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lastRenderedPageBreak/>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5BB0067C" w14:textId="77777777" w:rsidR="007265DF" w:rsidRDefault="007265DF" w:rsidP="0015547F">
      <w:pPr>
        <w:jc w:val="both"/>
        <w:rPr>
          <w:rFonts w:asciiTheme="minorHAnsi" w:hAnsiTheme="minorHAnsi" w:cstheme="minorHAnsi"/>
        </w:rPr>
      </w:pPr>
    </w:p>
    <w:p w14:paraId="39D579E7" w14:textId="279708F3"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lastRenderedPageBreak/>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lastRenderedPageBreak/>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20B8BCC7" w:rsidR="00411E4E" w:rsidRDefault="00411E4E" w:rsidP="00411E4E">
      <w:pPr>
        <w:jc w:val="both"/>
        <w:rPr>
          <w:rFonts w:asciiTheme="minorHAnsi" w:hAnsiTheme="minorHAnsi" w:cstheme="minorHAnsi"/>
          <w:b/>
          <w:bCs/>
        </w:rPr>
      </w:pPr>
      <w:r w:rsidRPr="00411E4E">
        <w:rPr>
          <w:rFonts w:asciiTheme="minorHAnsi" w:hAnsiTheme="minorHAnsi" w:cstheme="minorHAnsi"/>
          <w:b/>
          <w:bCs/>
        </w:rPr>
        <w:t xml:space="preserve">E.4) IL </w:t>
      </w:r>
      <w:r w:rsidR="00905E92">
        <w:rPr>
          <w:rFonts w:asciiTheme="minorHAnsi" w:hAnsiTheme="minorHAnsi" w:cstheme="minorHAnsi"/>
          <w:b/>
          <w:bCs/>
        </w:rPr>
        <w:t>PIANO DEGLI INVESTIMENTI</w:t>
      </w:r>
    </w:p>
    <w:tbl>
      <w:tblPr>
        <w:tblStyle w:val="Grigliatabella"/>
        <w:tblW w:w="0" w:type="auto"/>
        <w:tblLook w:val="04A0" w:firstRow="1" w:lastRow="0" w:firstColumn="1" w:lastColumn="0" w:noHBand="0" w:noVBand="1"/>
      </w:tblPr>
      <w:tblGrid>
        <w:gridCol w:w="9628"/>
      </w:tblGrid>
      <w:tr w:rsidR="00905E92" w14:paraId="2A2B3E64" w14:textId="77777777" w:rsidTr="00905E92">
        <w:tc>
          <w:tcPr>
            <w:tcW w:w="9628" w:type="dxa"/>
          </w:tcPr>
          <w:p w14:paraId="250219DE" w14:textId="77777777" w:rsidR="00905E92" w:rsidRPr="00905E92" w:rsidRDefault="00905E92" w:rsidP="00905E92">
            <w:pPr>
              <w:jc w:val="both"/>
              <w:rPr>
                <w:rFonts w:asciiTheme="minorHAnsi" w:hAnsiTheme="minorHAnsi" w:cstheme="minorHAnsi"/>
                <w:i/>
                <w:iCs/>
                <w:sz w:val="20"/>
                <w:szCs w:val="20"/>
              </w:rPr>
            </w:pPr>
            <w:r w:rsidRPr="00905E92">
              <w:rPr>
                <w:rFonts w:asciiTheme="minorHAnsi" w:hAnsiTheme="minorHAnsi" w:cstheme="minorHAnsi"/>
                <w:i/>
                <w:iCs/>
                <w:sz w:val="20"/>
                <w:szCs w:val="20"/>
              </w:rPr>
              <w:t xml:space="preserve">Illustrare il piano di investimenti necessari per l’avvio e la gestione dell’iniziativa, dimensionando il piano sulla base delle tipologie e delle quantità di prodotti/servizi da produrre/erogare una volta raggiunta la fase di regime. Descrivere sinteticamente i beni individuati e la loro funzionalità allo svolgimento dell’iniziativa.  </w:t>
            </w:r>
          </w:p>
          <w:p w14:paraId="6281D73E" w14:textId="77777777" w:rsidR="00905E92" w:rsidRDefault="00905E92" w:rsidP="00411E4E">
            <w:pPr>
              <w:jc w:val="both"/>
              <w:rPr>
                <w:rFonts w:asciiTheme="minorHAnsi" w:hAnsiTheme="minorHAnsi" w:cstheme="minorHAnsi"/>
                <w:b/>
                <w:bCs/>
              </w:rPr>
            </w:pPr>
          </w:p>
        </w:tc>
      </w:tr>
    </w:tbl>
    <w:p w14:paraId="2E8D653A" w14:textId="0171414F" w:rsidR="006A4DD7" w:rsidRDefault="006A4DD7"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562"/>
        <w:gridCol w:w="2127"/>
        <w:gridCol w:w="2126"/>
        <w:gridCol w:w="2268"/>
        <w:gridCol w:w="2545"/>
      </w:tblGrid>
      <w:tr w:rsidR="006A4DD7" w14:paraId="4DDA2409" w14:textId="77777777" w:rsidTr="00F3740E">
        <w:tc>
          <w:tcPr>
            <w:tcW w:w="562" w:type="dxa"/>
          </w:tcPr>
          <w:p w14:paraId="7929178C" w14:textId="0D8D97D7" w:rsidR="006A4DD7" w:rsidRPr="006A4DD7" w:rsidRDefault="005A070E" w:rsidP="00411E4E">
            <w:pPr>
              <w:jc w:val="both"/>
              <w:rPr>
                <w:rFonts w:ascii="Verdana" w:hAnsi="Verdana" w:cstheme="minorHAnsi"/>
                <w:sz w:val="12"/>
                <w:szCs w:val="12"/>
              </w:rPr>
            </w:pPr>
            <w:r>
              <w:rPr>
                <w:rFonts w:ascii="Verdana" w:hAnsi="Verdana" w:cstheme="minorHAnsi"/>
                <w:sz w:val="12"/>
                <w:szCs w:val="12"/>
              </w:rPr>
              <w:t>Q.tà</w:t>
            </w:r>
          </w:p>
        </w:tc>
        <w:tc>
          <w:tcPr>
            <w:tcW w:w="2127" w:type="dxa"/>
          </w:tcPr>
          <w:p w14:paraId="387952FE" w14:textId="1284D64B"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BENI DI INVESTIMENTO</w:t>
            </w:r>
          </w:p>
        </w:tc>
        <w:tc>
          <w:tcPr>
            <w:tcW w:w="2126" w:type="dxa"/>
          </w:tcPr>
          <w:p w14:paraId="21719AF0" w14:textId="69FD511F"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DESCRIZIONE TECNICA</w:t>
            </w:r>
          </w:p>
        </w:tc>
        <w:tc>
          <w:tcPr>
            <w:tcW w:w="2268" w:type="dxa"/>
          </w:tcPr>
          <w:p w14:paraId="1E51B9AA" w14:textId="313CF871"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FUNZIONALITA’ ALL’INTERNO DEL CICLO PRODUTTIVO</w:t>
            </w:r>
          </w:p>
        </w:tc>
        <w:tc>
          <w:tcPr>
            <w:tcW w:w="2545" w:type="dxa"/>
          </w:tcPr>
          <w:p w14:paraId="3D3D1845" w14:textId="77777777" w:rsidR="006A4DD7" w:rsidRDefault="006A4DD7" w:rsidP="006A4DD7">
            <w:pPr>
              <w:jc w:val="center"/>
              <w:rPr>
                <w:rFonts w:ascii="Verdana" w:hAnsi="Verdana" w:cstheme="minorHAnsi"/>
                <w:sz w:val="12"/>
                <w:szCs w:val="12"/>
              </w:rPr>
            </w:pPr>
            <w:r w:rsidRPr="006A4DD7">
              <w:rPr>
                <w:rFonts w:ascii="Verdana" w:hAnsi="Verdana" w:cstheme="minorHAnsi"/>
                <w:sz w:val="12"/>
                <w:szCs w:val="12"/>
              </w:rPr>
              <w:t>NECESSITA’ DI ADDESTRAMENTO ALL’UTILIZZO</w:t>
            </w:r>
          </w:p>
          <w:p w14:paraId="404C6561" w14:textId="041E6ED3" w:rsidR="00F3740E" w:rsidRPr="006A4DD7" w:rsidRDefault="00F3740E" w:rsidP="006A4DD7">
            <w:pPr>
              <w:jc w:val="center"/>
              <w:rPr>
                <w:rFonts w:ascii="Verdana" w:hAnsi="Verdana" w:cstheme="minorHAnsi"/>
                <w:sz w:val="12"/>
                <w:szCs w:val="12"/>
              </w:rPr>
            </w:pPr>
            <w:r>
              <w:rPr>
                <w:rFonts w:ascii="Verdana" w:hAnsi="Verdana" w:cstheme="minorHAnsi"/>
                <w:noProof/>
                <w:sz w:val="12"/>
                <w:szCs w:val="12"/>
              </w:rPr>
              <mc:AlternateContent>
                <mc:Choice Requires="wps">
                  <w:drawing>
                    <wp:anchor distT="0" distB="0" distL="114300" distR="114300" simplePos="0" relativeHeight="251660288" behindDoc="0" locked="0" layoutInCell="1" allowOverlap="1" wp14:anchorId="475AE29E" wp14:editId="5E3C0B60">
                      <wp:simplePos x="0" y="0"/>
                      <wp:positionH relativeFrom="column">
                        <wp:posOffset>-66498</wp:posOffset>
                      </wp:positionH>
                      <wp:positionV relativeFrom="paragraph">
                        <wp:posOffset>14453</wp:posOffset>
                      </wp:positionV>
                      <wp:extent cx="160202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602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2B52"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15pt" to="12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Uc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" strokecolor="black [3200]" strokeweight=".5pt">
                      <v:stroke joinstyle="miter"/>
                    </v:line>
                  </w:pict>
                </mc:Fallback>
              </mc:AlternateContent>
            </w:r>
            <w:r>
              <w:rPr>
                <w:rFonts w:ascii="Verdana" w:hAnsi="Verdana" w:cstheme="minorHAnsi"/>
                <w:sz w:val="12"/>
                <w:szCs w:val="12"/>
              </w:rPr>
              <w:t>SI             NO</w:t>
            </w:r>
          </w:p>
        </w:tc>
      </w:tr>
      <w:tr w:rsidR="006A4DD7" w14:paraId="3D171F19" w14:textId="77777777" w:rsidTr="00F3740E">
        <w:tc>
          <w:tcPr>
            <w:tcW w:w="562" w:type="dxa"/>
          </w:tcPr>
          <w:p w14:paraId="44A55964" w14:textId="77777777" w:rsidR="006A4DD7" w:rsidRDefault="006A4DD7" w:rsidP="00411E4E">
            <w:pPr>
              <w:jc w:val="both"/>
              <w:rPr>
                <w:rFonts w:asciiTheme="minorHAnsi" w:hAnsiTheme="minorHAnsi" w:cstheme="minorHAnsi"/>
              </w:rPr>
            </w:pPr>
          </w:p>
        </w:tc>
        <w:tc>
          <w:tcPr>
            <w:tcW w:w="2127" w:type="dxa"/>
          </w:tcPr>
          <w:p w14:paraId="16632F4B" w14:textId="77777777" w:rsidR="006A4DD7" w:rsidRDefault="006A4DD7" w:rsidP="006A4DD7">
            <w:pPr>
              <w:jc w:val="center"/>
              <w:rPr>
                <w:rFonts w:asciiTheme="minorHAnsi" w:hAnsiTheme="minorHAnsi" w:cstheme="minorHAnsi"/>
              </w:rPr>
            </w:pPr>
          </w:p>
        </w:tc>
        <w:tc>
          <w:tcPr>
            <w:tcW w:w="2126" w:type="dxa"/>
          </w:tcPr>
          <w:p w14:paraId="7619FB2D" w14:textId="77777777" w:rsidR="006A4DD7" w:rsidRDefault="006A4DD7" w:rsidP="006A4DD7">
            <w:pPr>
              <w:jc w:val="center"/>
              <w:rPr>
                <w:rFonts w:asciiTheme="minorHAnsi" w:hAnsiTheme="minorHAnsi" w:cstheme="minorHAnsi"/>
              </w:rPr>
            </w:pPr>
          </w:p>
        </w:tc>
        <w:tc>
          <w:tcPr>
            <w:tcW w:w="2268" w:type="dxa"/>
          </w:tcPr>
          <w:p w14:paraId="5DC5F09F" w14:textId="77777777" w:rsidR="006A4DD7" w:rsidRDefault="006A4DD7" w:rsidP="006A4DD7">
            <w:pPr>
              <w:jc w:val="center"/>
              <w:rPr>
                <w:rFonts w:asciiTheme="minorHAnsi" w:hAnsiTheme="minorHAnsi" w:cstheme="minorHAnsi"/>
              </w:rPr>
            </w:pPr>
          </w:p>
        </w:tc>
        <w:tc>
          <w:tcPr>
            <w:tcW w:w="2545" w:type="dxa"/>
          </w:tcPr>
          <w:p w14:paraId="0DACE698" w14:textId="6BCF7C30" w:rsidR="006A4DD7" w:rsidRDefault="00F3740E" w:rsidP="006A4DD7">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1DC3E3E" wp14:editId="7CF7D366">
                      <wp:simplePos x="0" y="0"/>
                      <wp:positionH relativeFrom="column">
                        <wp:posOffset>785724</wp:posOffset>
                      </wp:positionH>
                      <wp:positionV relativeFrom="paragraph">
                        <wp:posOffset>-84607</wp:posOffset>
                      </wp:positionV>
                      <wp:extent cx="0" cy="1224788"/>
                      <wp:effectExtent l="0" t="0" r="38100" b="33020"/>
                      <wp:wrapNone/>
                      <wp:docPr id="1" name="Connettore diritto 1"/>
                      <wp:cNvGraphicFramePr/>
                      <a:graphic xmlns:a="http://schemas.openxmlformats.org/drawingml/2006/main">
                        <a:graphicData uri="http://schemas.microsoft.com/office/word/2010/wordprocessingShape">
                          <wps:wsp>
                            <wps:cNvCnPr/>
                            <wps:spPr>
                              <a:xfrm>
                                <a:off x="0" y="0"/>
                                <a:ext cx="0" cy="1224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8AE0B4" id="Connettore dirit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5pt,-6.65pt" to="61.8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" strokecolor="black [3200]" strokeweight=".5pt">
                      <v:stroke joinstyle="miter"/>
                    </v:line>
                  </w:pict>
                </mc:Fallback>
              </mc:AlternateContent>
            </w:r>
          </w:p>
        </w:tc>
      </w:tr>
      <w:tr w:rsidR="006A4DD7" w14:paraId="77D9EFCF" w14:textId="77777777" w:rsidTr="00F3740E">
        <w:tc>
          <w:tcPr>
            <w:tcW w:w="562" w:type="dxa"/>
          </w:tcPr>
          <w:p w14:paraId="3B10DFAB" w14:textId="77777777" w:rsidR="006A4DD7" w:rsidRDefault="006A4DD7" w:rsidP="00411E4E">
            <w:pPr>
              <w:jc w:val="both"/>
              <w:rPr>
                <w:rFonts w:asciiTheme="minorHAnsi" w:hAnsiTheme="minorHAnsi" w:cstheme="minorHAnsi"/>
              </w:rPr>
            </w:pPr>
          </w:p>
        </w:tc>
        <w:tc>
          <w:tcPr>
            <w:tcW w:w="2127" w:type="dxa"/>
          </w:tcPr>
          <w:p w14:paraId="116177F1" w14:textId="77777777" w:rsidR="006A4DD7" w:rsidRDefault="006A4DD7" w:rsidP="00411E4E">
            <w:pPr>
              <w:jc w:val="both"/>
              <w:rPr>
                <w:rFonts w:asciiTheme="minorHAnsi" w:hAnsiTheme="minorHAnsi" w:cstheme="minorHAnsi"/>
              </w:rPr>
            </w:pPr>
          </w:p>
        </w:tc>
        <w:tc>
          <w:tcPr>
            <w:tcW w:w="2126" w:type="dxa"/>
          </w:tcPr>
          <w:p w14:paraId="634323B4" w14:textId="77777777" w:rsidR="006A4DD7" w:rsidRDefault="006A4DD7" w:rsidP="00411E4E">
            <w:pPr>
              <w:jc w:val="both"/>
              <w:rPr>
                <w:rFonts w:asciiTheme="minorHAnsi" w:hAnsiTheme="minorHAnsi" w:cstheme="minorHAnsi"/>
              </w:rPr>
            </w:pPr>
          </w:p>
        </w:tc>
        <w:tc>
          <w:tcPr>
            <w:tcW w:w="2268" w:type="dxa"/>
          </w:tcPr>
          <w:p w14:paraId="21BD915A" w14:textId="77777777" w:rsidR="006A4DD7" w:rsidRDefault="006A4DD7" w:rsidP="00411E4E">
            <w:pPr>
              <w:jc w:val="both"/>
              <w:rPr>
                <w:rFonts w:asciiTheme="minorHAnsi" w:hAnsiTheme="minorHAnsi" w:cstheme="minorHAnsi"/>
              </w:rPr>
            </w:pPr>
          </w:p>
        </w:tc>
        <w:tc>
          <w:tcPr>
            <w:tcW w:w="2545" w:type="dxa"/>
          </w:tcPr>
          <w:p w14:paraId="007DDED3" w14:textId="77777777" w:rsidR="006A4DD7" w:rsidRDefault="006A4DD7" w:rsidP="00411E4E">
            <w:pPr>
              <w:jc w:val="both"/>
              <w:rPr>
                <w:rFonts w:asciiTheme="minorHAnsi" w:hAnsiTheme="minorHAnsi" w:cstheme="minorHAnsi"/>
              </w:rPr>
            </w:pPr>
          </w:p>
        </w:tc>
      </w:tr>
      <w:tr w:rsidR="006A4DD7" w14:paraId="578B78B8" w14:textId="77777777" w:rsidTr="00F3740E">
        <w:tc>
          <w:tcPr>
            <w:tcW w:w="562" w:type="dxa"/>
          </w:tcPr>
          <w:p w14:paraId="7ED1CA03" w14:textId="77777777" w:rsidR="006A4DD7" w:rsidRDefault="006A4DD7" w:rsidP="00411E4E">
            <w:pPr>
              <w:jc w:val="both"/>
              <w:rPr>
                <w:rFonts w:asciiTheme="minorHAnsi" w:hAnsiTheme="minorHAnsi" w:cstheme="minorHAnsi"/>
              </w:rPr>
            </w:pPr>
          </w:p>
        </w:tc>
        <w:tc>
          <w:tcPr>
            <w:tcW w:w="2127" w:type="dxa"/>
          </w:tcPr>
          <w:p w14:paraId="513FDD89" w14:textId="77777777" w:rsidR="006A4DD7" w:rsidRDefault="006A4DD7" w:rsidP="00411E4E">
            <w:pPr>
              <w:jc w:val="both"/>
              <w:rPr>
                <w:rFonts w:asciiTheme="minorHAnsi" w:hAnsiTheme="minorHAnsi" w:cstheme="minorHAnsi"/>
              </w:rPr>
            </w:pPr>
          </w:p>
        </w:tc>
        <w:tc>
          <w:tcPr>
            <w:tcW w:w="2126" w:type="dxa"/>
          </w:tcPr>
          <w:p w14:paraId="1A22A1C5" w14:textId="77777777" w:rsidR="006A4DD7" w:rsidRDefault="006A4DD7" w:rsidP="00411E4E">
            <w:pPr>
              <w:jc w:val="both"/>
              <w:rPr>
                <w:rFonts w:asciiTheme="minorHAnsi" w:hAnsiTheme="minorHAnsi" w:cstheme="minorHAnsi"/>
              </w:rPr>
            </w:pPr>
          </w:p>
        </w:tc>
        <w:tc>
          <w:tcPr>
            <w:tcW w:w="2268" w:type="dxa"/>
          </w:tcPr>
          <w:p w14:paraId="3DA4C39B" w14:textId="77777777" w:rsidR="006A4DD7" w:rsidRDefault="006A4DD7" w:rsidP="00411E4E">
            <w:pPr>
              <w:jc w:val="both"/>
              <w:rPr>
                <w:rFonts w:asciiTheme="minorHAnsi" w:hAnsiTheme="minorHAnsi" w:cstheme="minorHAnsi"/>
              </w:rPr>
            </w:pPr>
          </w:p>
        </w:tc>
        <w:tc>
          <w:tcPr>
            <w:tcW w:w="2545" w:type="dxa"/>
          </w:tcPr>
          <w:p w14:paraId="74F0DE42" w14:textId="77777777" w:rsidR="006A4DD7" w:rsidRDefault="006A4DD7" w:rsidP="00411E4E">
            <w:pPr>
              <w:jc w:val="both"/>
              <w:rPr>
                <w:rFonts w:asciiTheme="minorHAnsi" w:hAnsiTheme="minorHAnsi" w:cstheme="minorHAnsi"/>
              </w:rPr>
            </w:pPr>
          </w:p>
        </w:tc>
      </w:tr>
      <w:tr w:rsidR="006A4DD7" w14:paraId="15888891" w14:textId="77777777" w:rsidTr="00F3740E">
        <w:tc>
          <w:tcPr>
            <w:tcW w:w="562" w:type="dxa"/>
          </w:tcPr>
          <w:p w14:paraId="1CA316AB" w14:textId="77777777" w:rsidR="006A4DD7" w:rsidRDefault="006A4DD7" w:rsidP="00411E4E">
            <w:pPr>
              <w:jc w:val="both"/>
              <w:rPr>
                <w:rFonts w:asciiTheme="minorHAnsi" w:hAnsiTheme="minorHAnsi" w:cstheme="minorHAnsi"/>
              </w:rPr>
            </w:pPr>
          </w:p>
        </w:tc>
        <w:tc>
          <w:tcPr>
            <w:tcW w:w="2127" w:type="dxa"/>
          </w:tcPr>
          <w:p w14:paraId="37A96035" w14:textId="77777777" w:rsidR="006A4DD7" w:rsidRDefault="006A4DD7" w:rsidP="00411E4E">
            <w:pPr>
              <w:jc w:val="both"/>
              <w:rPr>
                <w:rFonts w:asciiTheme="minorHAnsi" w:hAnsiTheme="minorHAnsi" w:cstheme="minorHAnsi"/>
              </w:rPr>
            </w:pPr>
          </w:p>
        </w:tc>
        <w:tc>
          <w:tcPr>
            <w:tcW w:w="2126" w:type="dxa"/>
          </w:tcPr>
          <w:p w14:paraId="77DCB308" w14:textId="77777777" w:rsidR="006A4DD7" w:rsidRDefault="006A4DD7" w:rsidP="00411E4E">
            <w:pPr>
              <w:jc w:val="both"/>
              <w:rPr>
                <w:rFonts w:asciiTheme="minorHAnsi" w:hAnsiTheme="minorHAnsi" w:cstheme="minorHAnsi"/>
              </w:rPr>
            </w:pPr>
          </w:p>
        </w:tc>
        <w:tc>
          <w:tcPr>
            <w:tcW w:w="2268" w:type="dxa"/>
          </w:tcPr>
          <w:p w14:paraId="68CD3BAE" w14:textId="77777777" w:rsidR="006A4DD7" w:rsidRDefault="006A4DD7" w:rsidP="00411E4E">
            <w:pPr>
              <w:jc w:val="both"/>
              <w:rPr>
                <w:rFonts w:asciiTheme="minorHAnsi" w:hAnsiTheme="minorHAnsi" w:cstheme="minorHAnsi"/>
              </w:rPr>
            </w:pPr>
          </w:p>
        </w:tc>
        <w:tc>
          <w:tcPr>
            <w:tcW w:w="2545" w:type="dxa"/>
          </w:tcPr>
          <w:p w14:paraId="24777321" w14:textId="77777777" w:rsidR="006A4DD7" w:rsidRDefault="006A4DD7" w:rsidP="00411E4E">
            <w:pPr>
              <w:jc w:val="both"/>
              <w:rPr>
                <w:rFonts w:asciiTheme="minorHAnsi" w:hAnsiTheme="minorHAnsi" w:cstheme="minorHAnsi"/>
              </w:rPr>
            </w:pPr>
          </w:p>
        </w:tc>
      </w:tr>
      <w:tr w:rsidR="006A4DD7" w14:paraId="177EC9CA" w14:textId="77777777" w:rsidTr="00F3740E">
        <w:tc>
          <w:tcPr>
            <w:tcW w:w="562" w:type="dxa"/>
          </w:tcPr>
          <w:p w14:paraId="31EBD268" w14:textId="77777777" w:rsidR="006A4DD7" w:rsidRDefault="006A4DD7" w:rsidP="00411E4E">
            <w:pPr>
              <w:jc w:val="both"/>
              <w:rPr>
                <w:rFonts w:asciiTheme="minorHAnsi" w:hAnsiTheme="minorHAnsi" w:cstheme="minorHAnsi"/>
              </w:rPr>
            </w:pPr>
          </w:p>
        </w:tc>
        <w:tc>
          <w:tcPr>
            <w:tcW w:w="2127" w:type="dxa"/>
          </w:tcPr>
          <w:p w14:paraId="3EF3AE4E" w14:textId="77777777" w:rsidR="006A4DD7" w:rsidRDefault="006A4DD7" w:rsidP="00411E4E">
            <w:pPr>
              <w:jc w:val="both"/>
              <w:rPr>
                <w:rFonts w:asciiTheme="minorHAnsi" w:hAnsiTheme="minorHAnsi" w:cstheme="minorHAnsi"/>
              </w:rPr>
            </w:pPr>
          </w:p>
        </w:tc>
        <w:tc>
          <w:tcPr>
            <w:tcW w:w="2126" w:type="dxa"/>
          </w:tcPr>
          <w:p w14:paraId="2572CDF7" w14:textId="77777777" w:rsidR="006A4DD7" w:rsidRDefault="006A4DD7" w:rsidP="00411E4E">
            <w:pPr>
              <w:jc w:val="both"/>
              <w:rPr>
                <w:rFonts w:asciiTheme="minorHAnsi" w:hAnsiTheme="minorHAnsi" w:cstheme="minorHAnsi"/>
              </w:rPr>
            </w:pPr>
          </w:p>
        </w:tc>
        <w:tc>
          <w:tcPr>
            <w:tcW w:w="2268" w:type="dxa"/>
          </w:tcPr>
          <w:p w14:paraId="40543839" w14:textId="77777777" w:rsidR="006A4DD7" w:rsidRDefault="006A4DD7" w:rsidP="00411E4E">
            <w:pPr>
              <w:jc w:val="both"/>
              <w:rPr>
                <w:rFonts w:asciiTheme="minorHAnsi" w:hAnsiTheme="minorHAnsi" w:cstheme="minorHAnsi"/>
              </w:rPr>
            </w:pPr>
          </w:p>
        </w:tc>
        <w:tc>
          <w:tcPr>
            <w:tcW w:w="2545" w:type="dxa"/>
          </w:tcPr>
          <w:p w14:paraId="79FDC516" w14:textId="77777777" w:rsidR="006A4DD7" w:rsidRDefault="006A4DD7" w:rsidP="00411E4E">
            <w:pPr>
              <w:jc w:val="both"/>
              <w:rPr>
                <w:rFonts w:asciiTheme="minorHAnsi" w:hAnsiTheme="minorHAnsi" w:cstheme="minorHAnsi"/>
              </w:rPr>
            </w:pPr>
          </w:p>
        </w:tc>
      </w:tr>
      <w:tr w:rsidR="006A4DD7" w14:paraId="4E837A87" w14:textId="77777777" w:rsidTr="00F3740E">
        <w:tc>
          <w:tcPr>
            <w:tcW w:w="562" w:type="dxa"/>
          </w:tcPr>
          <w:p w14:paraId="76101A54" w14:textId="77777777" w:rsidR="006A4DD7" w:rsidRDefault="006A4DD7" w:rsidP="00411E4E">
            <w:pPr>
              <w:jc w:val="both"/>
              <w:rPr>
                <w:rFonts w:asciiTheme="minorHAnsi" w:hAnsiTheme="minorHAnsi" w:cstheme="minorHAnsi"/>
              </w:rPr>
            </w:pPr>
          </w:p>
        </w:tc>
        <w:tc>
          <w:tcPr>
            <w:tcW w:w="2127" w:type="dxa"/>
          </w:tcPr>
          <w:p w14:paraId="62CF0173" w14:textId="77777777" w:rsidR="006A4DD7" w:rsidRDefault="006A4DD7" w:rsidP="00411E4E">
            <w:pPr>
              <w:jc w:val="both"/>
              <w:rPr>
                <w:rFonts w:asciiTheme="minorHAnsi" w:hAnsiTheme="minorHAnsi" w:cstheme="minorHAnsi"/>
              </w:rPr>
            </w:pPr>
          </w:p>
        </w:tc>
        <w:tc>
          <w:tcPr>
            <w:tcW w:w="2126" w:type="dxa"/>
          </w:tcPr>
          <w:p w14:paraId="3A777936" w14:textId="77777777" w:rsidR="006A4DD7" w:rsidRDefault="006A4DD7" w:rsidP="00411E4E">
            <w:pPr>
              <w:jc w:val="both"/>
              <w:rPr>
                <w:rFonts w:asciiTheme="minorHAnsi" w:hAnsiTheme="minorHAnsi" w:cstheme="minorHAnsi"/>
              </w:rPr>
            </w:pPr>
          </w:p>
        </w:tc>
        <w:tc>
          <w:tcPr>
            <w:tcW w:w="2268" w:type="dxa"/>
          </w:tcPr>
          <w:p w14:paraId="1471DDB1" w14:textId="77777777" w:rsidR="006A4DD7" w:rsidRDefault="006A4DD7" w:rsidP="00411E4E">
            <w:pPr>
              <w:jc w:val="both"/>
              <w:rPr>
                <w:rFonts w:asciiTheme="minorHAnsi" w:hAnsiTheme="minorHAnsi" w:cstheme="minorHAnsi"/>
              </w:rPr>
            </w:pPr>
          </w:p>
        </w:tc>
        <w:tc>
          <w:tcPr>
            <w:tcW w:w="2545" w:type="dxa"/>
          </w:tcPr>
          <w:p w14:paraId="6F52974E" w14:textId="77777777" w:rsidR="006A4DD7" w:rsidRDefault="006A4DD7" w:rsidP="00411E4E">
            <w:pPr>
              <w:jc w:val="both"/>
              <w:rPr>
                <w:rFonts w:asciiTheme="minorHAnsi" w:hAnsiTheme="minorHAnsi" w:cstheme="minorHAnsi"/>
              </w:rPr>
            </w:pPr>
          </w:p>
        </w:tc>
      </w:tr>
    </w:tbl>
    <w:p w14:paraId="6BFA265C" w14:textId="769E8796" w:rsidR="006A4DD7" w:rsidRDefault="006A4DD7" w:rsidP="00411E4E">
      <w:pPr>
        <w:jc w:val="both"/>
        <w:rPr>
          <w:rFonts w:asciiTheme="minorHAnsi" w:hAnsiTheme="minorHAnsi" w:cstheme="minorHAnsi"/>
        </w:rPr>
      </w:pPr>
    </w:p>
    <w:p w14:paraId="3AC4828C" w14:textId="77777777" w:rsidR="006A4DD7" w:rsidRDefault="006A4DD7" w:rsidP="00411E4E">
      <w:pPr>
        <w:jc w:val="both"/>
        <w:rPr>
          <w:rFonts w:asciiTheme="minorHAnsi" w:hAnsiTheme="minorHAnsi" w:cstheme="minorHAnsi"/>
        </w:rPr>
      </w:pPr>
    </w:p>
    <w:p w14:paraId="44D725D0" w14:textId="3F7AC02E" w:rsidR="00181C25" w:rsidRDefault="00181C25" w:rsidP="00411E4E">
      <w:pPr>
        <w:jc w:val="both"/>
        <w:rPr>
          <w:rFonts w:asciiTheme="minorHAnsi" w:hAnsiTheme="minorHAnsi" w:cstheme="minorHAnsi"/>
          <w:b/>
          <w:bCs/>
        </w:rPr>
      </w:pPr>
      <w:r>
        <w:rPr>
          <w:rFonts w:asciiTheme="minorHAnsi" w:hAnsiTheme="minorHAnsi" w:cstheme="minorHAnsi"/>
          <w:b/>
          <w:bCs/>
        </w:rPr>
        <w:t xml:space="preserve">E.5) IL </w:t>
      </w:r>
      <w:r w:rsidRPr="00411E4E">
        <w:rPr>
          <w:rFonts w:asciiTheme="minorHAnsi" w:hAnsiTheme="minorHAnsi" w:cstheme="minorHAnsi"/>
          <w:b/>
          <w:bCs/>
        </w:rPr>
        <w:t>PROGRAMMA DI SPESA</w:t>
      </w:r>
    </w:p>
    <w:tbl>
      <w:tblPr>
        <w:tblStyle w:val="Grigliatabella"/>
        <w:tblW w:w="0" w:type="auto"/>
        <w:tblLook w:val="04A0" w:firstRow="1" w:lastRow="0" w:firstColumn="1" w:lastColumn="0" w:noHBand="0" w:noVBand="1"/>
      </w:tblPr>
      <w:tblGrid>
        <w:gridCol w:w="9628"/>
      </w:tblGrid>
      <w:tr w:rsidR="00181C25" w14:paraId="03BB5D9F" w14:textId="77777777" w:rsidTr="00C32418">
        <w:tc>
          <w:tcPr>
            <w:tcW w:w="9628" w:type="dxa"/>
          </w:tcPr>
          <w:p w14:paraId="33775317" w14:textId="77777777" w:rsidR="00181C25" w:rsidRPr="00411E4E" w:rsidRDefault="00181C25" w:rsidP="00C32418">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632B71F6" w14:textId="77777777" w:rsidR="00181C25" w:rsidRDefault="00181C25"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6274BCB1"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 xml:space="preserve">Opere edili per interventi di ristrutturazione e/o manutenzione straordinaria </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2037F354"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2CC8B484" w:rsidR="004F45FF" w:rsidRPr="005B4396" w:rsidRDefault="004F45FF"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096A9C40" w:rsidR="004F45FF" w:rsidRPr="005B4396" w:rsidRDefault="004F45FF" w:rsidP="00411E4E">
      <w:pPr>
        <w:jc w:val="both"/>
        <w:rPr>
          <w:rFonts w:asciiTheme="minorHAnsi" w:hAnsiTheme="minorHAnsi" w:cstheme="minorHAnsi"/>
          <w:b/>
          <w:bCs/>
        </w:rPr>
      </w:pPr>
    </w:p>
    <w:tbl>
      <w:tblPr>
        <w:tblStyle w:val="Grigliatabella"/>
        <w:tblW w:w="0" w:type="auto"/>
        <w:tblLook w:val="04A0" w:firstRow="1" w:lastRow="0" w:firstColumn="1" w:lastColumn="0" w:noHBand="0" w:noVBand="1"/>
      </w:tblPr>
      <w:tblGrid>
        <w:gridCol w:w="7508"/>
        <w:gridCol w:w="2120"/>
      </w:tblGrid>
      <w:tr w:rsidR="005B4396" w:rsidRPr="005B4396" w14:paraId="41AFE7BD" w14:textId="77777777" w:rsidTr="005B4396">
        <w:tc>
          <w:tcPr>
            <w:tcW w:w="7508" w:type="dxa"/>
          </w:tcPr>
          <w:p w14:paraId="7D548FEF" w14:textId="72766235" w:rsidR="005B4396" w:rsidRPr="005B4396" w:rsidRDefault="005B4396" w:rsidP="00411E4E">
            <w:pPr>
              <w:jc w:val="both"/>
              <w:rPr>
                <w:rFonts w:asciiTheme="minorHAnsi" w:hAnsiTheme="minorHAnsi" w:cstheme="minorHAnsi"/>
                <w:b/>
                <w:bCs/>
              </w:rPr>
            </w:pPr>
            <w:r w:rsidRPr="005B4396">
              <w:rPr>
                <w:rFonts w:asciiTheme="minorHAnsi" w:hAnsiTheme="minorHAnsi" w:cstheme="minorHAnsi"/>
                <w:b/>
                <w:bCs/>
              </w:rPr>
              <w:t>Totale Spese di investimento (A+B+C) min.80%</w:t>
            </w:r>
          </w:p>
        </w:tc>
        <w:tc>
          <w:tcPr>
            <w:tcW w:w="2120" w:type="dxa"/>
          </w:tcPr>
          <w:p w14:paraId="3022CA19" w14:textId="77777777" w:rsidR="005B4396" w:rsidRPr="005B4396" w:rsidRDefault="005B4396" w:rsidP="00411E4E">
            <w:pPr>
              <w:jc w:val="both"/>
              <w:rPr>
                <w:rFonts w:asciiTheme="minorHAnsi" w:hAnsiTheme="minorHAnsi" w:cstheme="minorHAnsi"/>
                <w:b/>
                <w:bCs/>
              </w:rPr>
            </w:pPr>
          </w:p>
        </w:tc>
      </w:tr>
    </w:tbl>
    <w:p w14:paraId="59F8F440" w14:textId="3EBF3383" w:rsidR="005B4396" w:rsidRDefault="005B4396" w:rsidP="00411E4E">
      <w:pPr>
        <w:jc w:val="both"/>
        <w:rPr>
          <w:rFonts w:asciiTheme="minorHAnsi" w:hAnsiTheme="minorHAnsi" w:cstheme="minorHAnsi"/>
        </w:rPr>
      </w:pPr>
    </w:p>
    <w:p w14:paraId="4827F085" w14:textId="77777777" w:rsidR="005B4396" w:rsidRDefault="005B4396"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693E76E"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lastRenderedPageBreak/>
              <w:t xml:space="preserve">Spese per Capitale Circolante </w:t>
            </w:r>
            <w:r w:rsidR="00321F07">
              <w:rPr>
                <w:rFonts w:asciiTheme="minorHAnsi" w:hAnsiTheme="minorHAnsi" w:cstheme="minorHAnsi"/>
                <w:b/>
                <w:bCs/>
              </w:rPr>
              <w:t>(</w:t>
            </w:r>
            <w:r w:rsidR="005B4396">
              <w:rPr>
                <w:rFonts w:asciiTheme="minorHAnsi" w:hAnsiTheme="minorHAnsi" w:cstheme="minorHAnsi"/>
                <w:b/>
                <w:bCs/>
              </w:rPr>
              <w:t>max 20%</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0E3563B7" w:rsidR="004F45FF" w:rsidRPr="00290E3F" w:rsidRDefault="005B4396" w:rsidP="004F45FF">
            <w:pPr>
              <w:jc w:val="both"/>
              <w:rPr>
                <w:rFonts w:asciiTheme="minorHAnsi" w:hAnsiTheme="minorHAnsi" w:cstheme="minorHAnsi"/>
              </w:rPr>
            </w:pPr>
            <w:r>
              <w:rPr>
                <w:rFonts w:asciiTheme="minorHAnsi" w:hAnsiTheme="minorHAnsi" w:cstheme="minorHAnsi"/>
              </w:rPr>
              <w:t>Spese pubblicitarie</w:t>
            </w:r>
          </w:p>
        </w:tc>
        <w:tc>
          <w:tcPr>
            <w:tcW w:w="2120" w:type="dxa"/>
          </w:tcPr>
          <w:p w14:paraId="66B1E828" w14:textId="77777777" w:rsidR="004F45FF" w:rsidRDefault="004F45FF" w:rsidP="004F45FF">
            <w:pPr>
              <w:jc w:val="both"/>
              <w:rPr>
                <w:rFonts w:asciiTheme="minorHAnsi" w:hAnsiTheme="minorHAnsi" w:cstheme="minorHAnsi"/>
              </w:rPr>
            </w:pPr>
          </w:p>
        </w:tc>
      </w:tr>
      <w:tr w:rsidR="005B4396" w14:paraId="0564F9F3" w14:textId="77777777" w:rsidTr="004F45FF">
        <w:tc>
          <w:tcPr>
            <w:tcW w:w="7508" w:type="dxa"/>
          </w:tcPr>
          <w:p w14:paraId="506B250F" w14:textId="4FE88D9F" w:rsidR="005B4396" w:rsidRDefault="005B4396" w:rsidP="004F45FF">
            <w:pPr>
              <w:jc w:val="both"/>
              <w:rPr>
                <w:rFonts w:asciiTheme="minorHAnsi" w:hAnsiTheme="minorHAnsi" w:cstheme="minorHAnsi"/>
              </w:rPr>
            </w:pPr>
            <w:r>
              <w:rPr>
                <w:rFonts w:asciiTheme="minorHAnsi" w:hAnsiTheme="minorHAnsi" w:cstheme="minorHAnsi"/>
              </w:rPr>
              <w:t>Servizi professionali</w:t>
            </w:r>
          </w:p>
        </w:tc>
        <w:tc>
          <w:tcPr>
            <w:tcW w:w="2120" w:type="dxa"/>
          </w:tcPr>
          <w:p w14:paraId="3979815F" w14:textId="77777777" w:rsidR="005B4396" w:rsidRDefault="005B4396" w:rsidP="004F45FF">
            <w:pPr>
              <w:jc w:val="both"/>
              <w:rPr>
                <w:rFonts w:asciiTheme="minorHAnsi" w:hAnsiTheme="minorHAnsi" w:cstheme="minorHAnsi"/>
              </w:rPr>
            </w:pPr>
          </w:p>
        </w:tc>
      </w:tr>
      <w:tr w:rsidR="001B4DAD" w14:paraId="1274AEF4" w14:textId="77777777" w:rsidTr="004F45FF">
        <w:tc>
          <w:tcPr>
            <w:tcW w:w="7508" w:type="dxa"/>
          </w:tcPr>
          <w:p w14:paraId="5414C9F0" w14:textId="47FF4856" w:rsidR="001B4DAD" w:rsidRPr="005B4396" w:rsidRDefault="00F06D14" w:rsidP="00F06D14">
            <w:pPr>
              <w:rPr>
                <w:rFonts w:asciiTheme="minorHAnsi" w:hAnsiTheme="minorHAnsi" w:cstheme="minorHAnsi"/>
                <w:b/>
                <w:bCs/>
                <w:i/>
                <w:iCs/>
              </w:rPr>
            </w:pPr>
            <w:r w:rsidRPr="005B4396">
              <w:rPr>
                <w:rFonts w:asciiTheme="minorHAnsi" w:hAnsiTheme="minorHAnsi" w:cstheme="minorHAnsi"/>
                <w:b/>
                <w:bCs/>
                <w:i/>
                <w:iCs/>
              </w:rPr>
              <w:t>TOTALE</w:t>
            </w:r>
            <w:r w:rsidR="005B4396" w:rsidRPr="005B4396">
              <w:rPr>
                <w:rFonts w:asciiTheme="minorHAnsi" w:hAnsiTheme="minorHAnsi" w:cstheme="minorHAnsi"/>
                <w:b/>
                <w:bCs/>
                <w:i/>
                <w:iCs/>
              </w:rPr>
              <w:t xml:space="preserve"> Spese Capitale Circolante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233380D8" w14:textId="77777777" w:rsidR="00F06D14" w:rsidRDefault="00F06D14" w:rsidP="00411E4E">
      <w:pPr>
        <w:jc w:val="both"/>
        <w:rPr>
          <w:rFonts w:asciiTheme="minorHAnsi" w:hAnsiTheme="minorHAnsi" w:cstheme="minorHAnsi"/>
        </w:rPr>
      </w:pPr>
    </w:p>
    <w:p w14:paraId="690CD5C1" w14:textId="729D0FF0"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t>E.</w:t>
      </w:r>
      <w:r w:rsidR="0083359E">
        <w:rPr>
          <w:rFonts w:asciiTheme="minorHAnsi" w:hAnsiTheme="minorHAnsi" w:cstheme="minorHAnsi"/>
          <w:b/>
          <w:bCs/>
        </w:rPr>
        <w:t>6</w:t>
      </w:r>
      <w:r w:rsidRPr="004F45FF">
        <w:rPr>
          <w:rFonts w:asciiTheme="minorHAnsi" w:hAnsiTheme="minorHAnsi" w:cstheme="minorHAnsi"/>
          <w:b/>
          <w:bCs/>
        </w:rPr>
        <w:t>)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D58C747" w14:textId="77777777" w:rsidTr="004F45FF">
        <w:tc>
          <w:tcPr>
            <w:tcW w:w="5524" w:type="dxa"/>
          </w:tcPr>
          <w:p w14:paraId="31550C0E" w14:textId="0F454993" w:rsidR="004F45FF" w:rsidRPr="00290E3F" w:rsidRDefault="005B4396" w:rsidP="004F45FF">
            <w:pPr>
              <w:jc w:val="both"/>
              <w:rPr>
                <w:rFonts w:asciiTheme="minorHAnsi" w:hAnsiTheme="minorHAnsi" w:cstheme="minorHAnsi"/>
              </w:rPr>
            </w:pPr>
            <w:r>
              <w:rPr>
                <w:rFonts w:asciiTheme="minorHAnsi" w:hAnsiTheme="minorHAnsi" w:cstheme="minorHAnsi"/>
              </w:rPr>
              <w:t>Spese di investimento (min.80%)</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24FE4A2A"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r w:rsidR="005B4396">
              <w:rPr>
                <w:rFonts w:asciiTheme="minorHAnsi" w:hAnsiTheme="minorHAnsi" w:cstheme="minorHAnsi"/>
              </w:rPr>
              <w:t xml:space="preserve"> (max.20%)</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0733D500" w:rsidR="004F45FF" w:rsidRPr="00290E3F" w:rsidRDefault="004F45FF" w:rsidP="004F45FF">
            <w:pPr>
              <w:jc w:val="both"/>
              <w:rPr>
                <w:rFonts w:asciiTheme="minorHAnsi" w:hAnsiTheme="minorHAnsi" w:cstheme="minorHAnsi"/>
              </w:rPr>
            </w:pP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0331A7DE" w:rsidR="004F45FF" w:rsidRDefault="00290E3F" w:rsidP="00411E4E">
            <w:pPr>
              <w:jc w:val="both"/>
              <w:rPr>
                <w:rFonts w:asciiTheme="minorHAnsi" w:hAnsiTheme="minorHAnsi" w:cstheme="minorHAnsi"/>
              </w:rPr>
            </w:pPr>
            <w:r>
              <w:rPr>
                <w:rFonts w:asciiTheme="minorHAnsi" w:hAnsiTheme="minorHAnsi" w:cstheme="minorHAnsi"/>
              </w:rPr>
              <w:t xml:space="preserve">TOTALE </w:t>
            </w:r>
            <w:r w:rsidR="005B4396">
              <w:rPr>
                <w:rFonts w:asciiTheme="minorHAnsi" w:hAnsiTheme="minorHAnsi" w:cstheme="minorHAnsi"/>
              </w:rPr>
              <w:t>COSTO DEL PROGETTO</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61D0FD36"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E.</w:t>
      </w:r>
      <w:r w:rsidR="0083359E">
        <w:rPr>
          <w:rFonts w:asciiTheme="minorHAnsi" w:hAnsiTheme="minorHAnsi" w:cstheme="minorHAnsi"/>
          <w:b/>
          <w:bCs/>
        </w:rPr>
        <w:t>7</w:t>
      </w:r>
      <w:r w:rsidRPr="00290E3F">
        <w:rPr>
          <w:rFonts w:asciiTheme="minorHAnsi" w:hAnsiTheme="minorHAnsi" w:cstheme="minorHAnsi"/>
          <w:b/>
          <w:bCs/>
        </w:rPr>
        <w:t xml:space="preserve">)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Variazione rimanenze prod. Fin. Semilav.</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lastRenderedPageBreak/>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7895656C" w14:textId="77777777" w:rsidR="0084264F" w:rsidRDefault="0084264F" w:rsidP="00411E4E">
      <w:pPr>
        <w:jc w:val="both"/>
        <w:rPr>
          <w:rFonts w:asciiTheme="minorHAnsi" w:hAnsiTheme="minorHAnsi" w:cstheme="minorHAnsi"/>
          <w:b/>
          <w:bCs/>
          <w:sz w:val="28"/>
          <w:szCs w:val="24"/>
        </w:rPr>
      </w:pPr>
    </w:p>
    <w:p w14:paraId="60AD9914" w14:textId="17D2445D"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1A90D4C7" w14:textId="77777777" w:rsidR="00067A72" w:rsidRDefault="00067A72" w:rsidP="007376A2">
      <w:pPr>
        <w:rPr>
          <w:rFonts w:ascii="Calibri" w:eastAsia="Calibri" w:hAnsi="Calibri" w:cs="Times New Roman"/>
          <w:sz w:val="20"/>
          <w:szCs w:val="20"/>
        </w:rPr>
      </w:pPr>
    </w:p>
    <w:p w14:paraId="22BEE872" w14:textId="0CA2521D"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Descrivere la composizione delle fonti di copertura:</w:t>
      </w:r>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84264F">
      <w:pgSz w:w="11906" w:h="16838"/>
      <w:pgMar w:top="25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DF4F" w14:textId="77777777" w:rsidR="0094266E" w:rsidRDefault="0094266E" w:rsidP="00DD46A4">
      <w:pPr>
        <w:spacing w:after="0" w:line="240" w:lineRule="auto"/>
      </w:pPr>
      <w:r>
        <w:separator/>
      </w:r>
    </w:p>
  </w:endnote>
  <w:endnote w:type="continuationSeparator" w:id="0">
    <w:p w14:paraId="02533E54" w14:textId="77777777" w:rsidR="0094266E" w:rsidRDefault="0094266E"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52E5" w14:textId="77777777" w:rsidR="0094266E" w:rsidRDefault="0094266E" w:rsidP="00DD46A4">
      <w:pPr>
        <w:spacing w:after="0" w:line="240" w:lineRule="auto"/>
      </w:pPr>
      <w:r>
        <w:separator/>
      </w:r>
    </w:p>
  </w:footnote>
  <w:footnote w:type="continuationSeparator" w:id="0">
    <w:p w14:paraId="0539E69E" w14:textId="77777777" w:rsidR="0094266E" w:rsidRDefault="0094266E" w:rsidP="00DD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C0901"/>
    <w:multiLevelType w:val="hybridMultilevel"/>
    <w:tmpl w:val="B5307ECE"/>
    <w:lvl w:ilvl="0" w:tplc="2CAAF2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5990208">
    <w:abstractNumId w:val="6"/>
  </w:num>
  <w:num w:numId="2" w16cid:durableId="1529874459">
    <w:abstractNumId w:val="4"/>
  </w:num>
  <w:num w:numId="3" w16cid:durableId="2124760641">
    <w:abstractNumId w:val="5"/>
  </w:num>
  <w:num w:numId="4" w16cid:durableId="1597516941">
    <w:abstractNumId w:val="3"/>
  </w:num>
  <w:num w:numId="5" w16cid:durableId="919364443">
    <w:abstractNumId w:val="1"/>
  </w:num>
  <w:num w:numId="6" w16cid:durableId="2071346512">
    <w:abstractNumId w:val="0"/>
  </w:num>
  <w:num w:numId="7" w16cid:durableId="399641702">
    <w:abstractNumId w:val="8"/>
  </w:num>
  <w:num w:numId="8" w16cid:durableId="867261621">
    <w:abstractNumId w:val="2"/>
  </w:num>
  <w:num w:numId="9" w16cid:durableId="28700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67A72"/>
    <w:rsid w:val="000A69EA"/>
    <w:rsid w:val="000B4778"/>
    <w:rsid w:val="001072ED"/>
    <w:rsid w:val="00127F6C"/>
    <w:rsid w:val="0015547F"/>
    <w:rsid w:val="00176F32"/>
    <w:rsid w:val="00181C25"/>
    <w:rsid w:val="001A3D8E"/>
    <w:rsid w:val="001B4DAD"/>
    <w:rsid w:val="001D793A"/>
    <w:rsid w:val="001F7EED"/>
    <w:rsid w:val="002064E7"/>
    <w:rsid w:val="002305E8"/>
    <w:rsid w:val="00232839"/>
    <w:rsid w:val="0029022F"/>
    <w:rsid w:val="00290E3F"/>
    <w:rsid w:val="002A0793"/>
    <w:rsid w:val="00321F07"/>
    <w:rsid w:val="003612C8"/>
    <w:rsid w:val="00411E4E"/>
    <w:rsid w:val="004F45FF"/>
    <w:rsid w:val="005677A6"/>
    <w:rsid w:val="00575351"/>
    <w:rsid w:val="005A070E"/>
    <w:rsid w:val="005B4396"/>
    <w:rsid w:val="005B4DC3"/>
    <w:rsid w:val="005E17FA"/>
    <w:rsid w:val="00624EB8"/>
    <w:rsid w:val="00696340"/>
    <w:rsid w:val="006A4DD7"/>
    <w:rsid w:val="00726000"/>
    <w:rsid w:val="007265DF"/>
    <w:rsid w:val="00731EDC"/>
    <w:rsid w:val="007376A2"/>
    <w:rsid w:val="00760010"/>
    <w:rsid w:val="00774D20"/>
    <w:rsid w:val="007C69FF"/>
    <w:rsid w:val="007D7482"/>
    <w:rsid w:val="0083359E"/>
    <w:rsid w:val="0084264F"/>
    <w:rsid w:val="008B67FD"/>
    <w:rsid w:val="008D7DE4"/>
    <w:rsid w:val="00905E92"/>
    <w:rsid w:val="00935F56"/>
    <w:rsid w:val="0094266E"/>
    <w:rsid w:val="0097342C"/>
    <w:rsid w:val="00982968"/>
    <w:rsid w:val="009B0F9B"/>
    <w:rsid w:val="00A5343F"/>
    <w:rsid w:val="00B90839"/>
    <w:rsid w:val="00BA4EDF"/>
    <w:rsid w:val="00BF5967"/>
    <w:rsid w:val="00C04AA9"/>
    <w:rsid w:val="00C21655"/>
    <w:rsid w:val="00C25853"/>
    <w:rsid w:val="00CD69D5"/>
    <w:rsid w:val="00D47014"/>
    <w:rsid w:val="00D52007"/>
    <w:rsid w:val="00DD46A4"/>
    <w:rsid w:val="00F06D14"/>
    <w:rsid w:val="00F3740E"/>
    <w:rsid w:val="00F5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2238</Words>
  <Characters>12758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Antonietta</cp:lastModifiedBy>
  <cp:revision>2</cp:revision>
  <cp:lastPrinted>2025-04-23T06:46:00Z</cp:lastPrinted>
  <dcterms:created xsi:type="dcterms:W3CDTF">2025-04-23T06:46:00Z</dcterms:created>
  <dcterms:modified xsi:type="dcterms:W3CDTF">2025-04-23T06:46:00Z</dcterms:modified>
</cp:coreProperties>
</file>