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2A12" w14:textId="7ABE950F" w:rsidR="00E93ECF" w:rsidRPr="002A35C1" w:rsidRDefault="00E93ECF" w:rsidP="00E93ECF">
      <w:pPr>
        <w:pStyle w:val="Titolo1"/>
        <w:jc w:val="both"/>
        <w:rPr>
          <w:sz w:val="22"/>
          <w:szCs w:val="22"/>
        </w:rPr>
      </w:pPr>
      <w:r w:rsidRPr="002A35C1">
        <w:rPr>
          <w:sz w:val="22"/>
          <w:szCs w:val="22"/>
        </w:rPr>
        <w:t>Allegato</w:t>
      </w:r>
      <w:r w:rsidRPr="002A35C1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</w:t>
      </w:r>
    </w:p>
    <w:p w14:paraId="2316F245" w14:textId="0552D128" w:rsidR="00E93ECF" w:rsidRPr="002A35C1" w:rsidRDefault="00E93ECF" w:rsidP="00E93ECF">
      <w:pPr>
        <w:pStyle w:val="Titolo1"/>
        <w:jc w:val="both"/>
        <w:rPr>
          <w:sz w:val="22"/>
          <w:szCs w:val="22"/>
        </w:rPr>
      </w:pPr>
      <w:r>
        <w:rPr>
          <w:sz w:val="22"/>
          <w:szCs w:val="22"/>
        </w:rPr>
        <w:t>Schema proposta progettuale</w:t>
      </w:r>
    </w:p>
    <w:p w14:paraId="4259131D" w14:textId="77777777" w:rsidR="00E93ECF" w:rsidRPr="00CB10C1" w:rsidRDefault="00E93ECF" w:rsidP="00E93ECF">
      <w:pPr>
        <w:pStyle w:val="Corpotesto"/>
        <w:jc w:val="both"/>
        <w:rPr>
          <w:i/>
        </w:rPr>
      </w:pPr>
    </w:p>
    <w:p w14:paraId="6E3F1567" w14:textId="77777777" w:rsidR="00E93ECF" w:rsidRPr="00CB10C1" w:rsidRDefault="00E93ECF" w:rsidP="00E93ECF">
      <w:pPr>
        <w:pStyle w:val="Titolo1"/>
        <w:ind w:left="5760" w:right="155" w:firstLine="814"/>
        <w:jc w:val="both"/>
        <w:rPr>
          <w:sz w:val="22"/>
          <w:szCs w:val="22"/>
        </w:rPr>
      </w:pPr>
      <w:r w:rsidRPr="00CB10C1">
        <w:rPr>
          <w:sz w:val="22"/>
          <w:szCs w:val="22"/>
        </w:rPr>
        <w:t>AL COMUNE DI OLMEDO</w:t>
      </w:r>
    </w:p>
    <w:p w14:paraId="0524F068" w14:textId="77777777" w:rsidR="00E93ECF" w:rsidRPr="00CB10C1" w:rsidRDefault="00E93ECF" w:rsidP="00E93ECF">
      <w:pPr>
        <w:pStyle w:val="Titolo1"/>
        <w:ind w:left="5760" w:right="155" w:firstLine="814"/>
        <w:jc w:val="both"/>
        <w:rPr>
          <w:b w:val="0"/>
          <w:bCs w:val="0"/>
          <w:sz w:val="22"/>
          <w:szCs w:val="22"/>
        </w:rPr>
      </w:pPr>
      <w:r w:rsidRPr="00CB10C1">
        <w:rPr>
          <w:b w:val="0"/>
          <w:bCs w:val="0"/>
          <w:sz w:val="22"/>
          <w:szCs w:val="22"/>
        </w:rPr>
        <w:t>AREA SOCIO CULTURALE</w:t>
      </w:r>
    </w:p>
    <w:p w14:paraId="75276D1E" w14:textId="77777777" w:rsidR="00E93ECF" w:rsidRPr="00CB10C1" w:rsidRDefault="00E93ECF" w:rsidP="00E93ECF">
      <w:pPr>
        <w:pStyle w:val="Titolo1"/>
        <w:ind w:left="5760" w:right="155" w:firstLine="814"/>
        <w:jc w:val="both"/>
        <w:rPr>
          <w:b w:val="0"/>
          <w:bCs w:val="0"/>
          <w:sz w:val="22"/>
          <w:szCs w:val="22"/>
        </w:rPr>
      </w:pPr>
      <w:r w:rsidRPr="00CB10C1">
        <w:rPr>
          <w:b w:val="0"/>
          <w:bCs w:val="0"/>
          <w:sz w:val="22"/>
          <w:szCs w:val="22"/>
        </w:rPr>
        <w:t>CORSO KENNEDY, 26</w:t>
      </w:r>
    </w:p>
    <w:p w14:paraId="0491FF9A" w14:textId="77777777" w:rsidR="00E93ECF" w:rsidRPr="00CB10C1" w:rsidRDefault="00E93ECF" w:rsidP="00E93ECF">
      <w:pPr>
        <w:pStyle w:val="Titolo1"/>
        <w:ind w:left="5760" w:right="155" w:firstLine="814"/>
        <w:jc w:val="both"/>
        <w:rPr>
          <w:b w:val="0"/>
          <w:bCs w:val="0"/>
          <w:sz w:val="22"/>
          <w:szCs w:val="22"/>
        </w:rPr>
      </w:pPr>
      <w:r w:rsidRPr="00CB10C1">
        <w:rPr>
          <w:b w:val="0"/>
          <w:bCs w:val="0"/>
          <w:sz w:val="22"/>
          <w:szCs w:val="22"/>
        </w:rPr>
        <w:t>07040 – OLMEDO (SS)</w:t>
      </w:r>
      <w:r w:rsidRPr="00CB10C1">
        <w:rPr>
          <w:b w:val="0"/>
          <w:bCs w:val="0"/>
          <w:spacing w:val="-57"/>
          <w:sz w:val="22"/>
          <w:szCs w:val="22"/>
        </w:rPr>
        <w:t xml:space="preserve"> </w:t>
      </w:r>
    </w:p>
    <w:p w14:paraId="70077967" w14:textId="77777777" w:rsidR="00E93ECF" w:rsidRPr="00CB10C1" w:rsidRDefault="00E93ECF" w:rsidP="00E93ECF">
      <w:pPr>
        <w:pStyle w:val="Corpotesto"/>
        <w:jc w:val="both"/>
        <w:rPr>
          <w:b/>
        </w:rPr>
      </w:pPr>
    </w:p>
    <w:p w14:paraId="69C9690A" w14:textId="77777777" w:rsidR="00E93ECF" w:rsidRPr="00CB10C1" w:rsidRDefault="00E93ECF" w:rsidP="00E93ECF">
      <w:pPr>
        <w:pStyle w:val="Corpotesto"/>
        <w:jc w:val="both"/>
        <w:rPr>
          <w:b/>
        </w:rPr>
      </w:pPr>
    </w:p>
    <w:p w14:paraId="6ECF91F3" w14:textId="77777777" w:rsidR="00E93ECF" w:rsidRPr="00CB10C1" w:rsidRDefault="00E93ECF" w:rsidP="00E93ECF">
      <w:pPr>
        <w:ind w:left="1818" w:right="1913"/>
        <w:jc w:val="both"/>
        <w:rPr>
          <w:b/>
          <w:i/>
          <w:u w:val="single"/>
        </w:rPr>
      </w:pPr>
    </w:p>
    <w:p w14:paraId="2C1F1801" w14:textId="7E3E01B7" w:rsidR="00E93ECF" w:rsidRPr="00CB10C1" w:rsidRDefault="00E93ECF" w:rsidP="00E93ECF">
      <w:pPr>
        <w:ind w:left="993" w:hanging="993"/>
        <w:jc w:val="both"/>
        <w:rPr>
          <w:b/>
          <w:bCs/>
        </w:rPr>
      </w:pPr>
      <w:bookmarkStart w:id="0" w:name="_Hlk103191542"/>
      <w:r w:rsidRPr="00CB10C1">
        <w:rPr>
          <w:b/>
          <w:bCs/>
        </w:rPr>
        <w:t>Oggetto:</w:t>
      </w:r>
      <w:r w:rsidR="00B214D3">
        <w:rPr>
          <w:b/>
          <w:bCs/>
        </w:rPr>
        <w:tab/>
      </w:r>
      <w:r w:rsidRPr="00CB10C1">
        <w:rPr>
          <w:b/>
          <w:bCs/>
        </w:rPr>
        <w:t xml:space="preserve">MANIFESTAZIONE DI INTERESSE </w:t>
      </w:r>
      <w:bookmarkStart w:id="1" w:name="_Hlk103591960"/>
      <w:r w:rsidRPr="00CB10C1">
        <w:rPr>
          <w:b/>
          <w:bCs/>
        </w:rPr>
        <w:t>PER LA CONCESSIONE IN USO TEMPORANEO DI</w:t>
      </w:r>
      <w:r w:rsidR="00B214D3">
        <w:rPr>
          <w:b/>
          <w:bCs/>
        </w:rPr>
        <w:t xml:space="preserve"> </w:t>
      </w:r>
      <w:r w:rsidRPr="00CB10C1">
        <w:rPr>
          <w:b/>
          <w:bCs/>
        </w:rPr>
        <w:t xml:space="preserve">SPAZI DI PROPRIETÀ COMUNALE DA DESTINARE ALL’ORGANIZZAZIONE DI UN CENTRO ESTIVO RIVOLTO AI MINORI NELLA FASCIA DI ETÀ </w:t>
      </w:r>
      <w:r w:rsidR="00B214D3">
        <w:rPr>
          <w:b/>
          <w:bCs/>
        </w:rPr>
        <w:t>4</w:t>
      </w:r>
      <w:r w:rsidRPr="00CB10C1">
        <w:rPr>
          <w:b/>
          <w:bCs/>
        </w:rPr>
        <w:t>-12 ANNI PER L’ANNO 202</w:t>
      </w:r>
      <w:r w:rsidR="00B214D3">
        <w:rPr>
          <w:b/>
          <w:bCs/>
        </w:rPr>
        <w:t>6</w:t>
      </w:r>
      <w:r w:rsidRPr="00CB10C1">
        <w:rPr>
          <w:b/>
          <w:bCs/>
        </w:rPr>
        <w:t>.</w:t>
      </w:r>
    </w:p>
    <w:bookmarkEnd w:id="0"/>
    <w:bookmarkEnd w:id="1"/>
    <w:p w14:paraId="3FE8BA9A" w14:textId="77777777" w:rsidR="00E93ECF" w:rsidRPr="00CB10C1" w:rsidRDefault="00E93ECF" w:rsidP="00E93ECF">
      <w:pPr>
        <w:ind w:left="1818" w:right="1913"/>
        <w:jc w:val="both"/>
        <w:rPr>
          <w:b/>
          <w:i/>
          <w:u w:val="single"/>
        </w:rPr>
      </w:pPr>
    </w:p>
    <w:p w14:paraId="5E4B706C" w14:textId="77777777" w:rsidR="00E93ECF" w:rsidRPr="00CB10C1" w:rsidRDefault="00E93ECF" w:rsidP="00E93ECF">
      <w:pPr>
        <w:ind w:left="1818" w:right="1913"/>
        <w:jc w:val="both"/>
        <w:rPr>
          <w:b/>
          <w:i/>
          <w:u w:val="single"/>
        </w:rPr>
      </w:pPr>
    </w:p>
    <w:p w14:paraId="0F24CE35" w14:textId="77777777" w:rsidR="00E93ECF" w:rsidRPr="00860CB7" w:rsidRDefault="00E93ECF" w:rsidP="00E93ECF">
      <w:pPr>
        <w:pStyle w:val="Corpotesto"/>
        <w:jc w:val="both"/>
        <w:rPr>
          <w:b/>
          <w:i/>
          <w:sz w:val="10"/>
          <w:szCs w:val="10"/>
        </w:rPr>
      </w:pPr>
    </w:p>
    <w:p w14:paraId="12077B1B" w14:textId="77777777" w:rsidR="00E93ECF" w:rsidRDefault="00E93ECF" w:rsidP="00E93ECF">
      <w:pPr>
        <w:pStyle w:val="Corpotesto"/>
        <w:tabs>
          <w:tab w:val="left" w:pos="2509"/>
          <w:tab w:val="left" w:pos="4390"/>
          <w:tab w:val="left" w:pos="9639"/>
        </w:tabs>
        <w:spacing w:line="360" w:lineRule="auto"/>
        <w:ind w:right="11"/>
        <w:jc w:val="both"/>
        <w:rPr>
          <w:spacing w:val="4"/>
        </w:rPr>
      </w:pPr>
      <w:r w:rsidRPr="00CF4418">
        <w:t>Il/La</w:t>
      </w:r>
      <w:r w:rsidRPr="00CF4418">
        <w:rPr>
          <w:spacing w:val="-9"/>
        </w:rPr>
        <w:t xml:space="preserve"> </w:t>
      </w:r>
      <w:r w:rsidRPr="00CF4418">
        <w:t>sottoscritt</w:t>
      </w:r>
      <w:r>
        <w:t>o/a ___________________________________________ n</w:t>
      </w:r>
      <w:r w:rsidRPr="00CF4418">
        <w:t xml:space="preserve">ato/a </w:t>
      </w:r>
      <w:proofErr w:type="spellStart"/>
      <w:r w:rsidRPr="00CF4418">
        <w:t>a</w:t>
      </w:r>
      <w:proofErr w:type="spellEnd"/>
      <w:r w:rsidRPr="00CF4418">
        <w:t xml:space="preserve"> </w:t>
      </w:r>
      <w:r>
        <w:t>_____________________ il _____________________</w:t>
      </w:r>
      <w:r w:rsidRPr="00CF4418">
        <w:tab/>
        <w:t>e</w:t>
      </w:r>
      <w:r w:rsidRPr="00CF4418">
        <w:rPr>
          <w:spacing w:val="-3"/>
        </w:rPr>
        <w:t xml:space="preserve"> </w:t>
      </w:r>
      <w:r w:rsidRPr="00CF4418">
        <w:t>residente</w:t>
      </w:r>
      <w:r w:rsidRPr="00CF4418">
        <w:rPr>
          <w:spacing w:val="-3"/>
        </w:rPr>
        <w:t xml:space="preserve"> </w:t>
      </w:r>
      <w:r w:rsidRPr="00CF4418">
        <w:t xml:space="preserve">a </w:t>
      </w:r>
      <w:r>
        <w:t>____________________________ nella Via ___________________________________________</w:t>
      </w:r>
      <w:r w:rsidRPr="00CF4418">
        <w:rPr>
          <w:spacing w:val="4"/>
        </w:rPr>
        <w:t xml:space="preserve"> </w:t>
      </w:r>
      <w:r>
        <w:rPr>
          <w:spacing w:val="4"/>
        </w:rPr>
        <w:t xml:space="preserve">Codice Fiscale ____________________________________ Cell. _____________________________ mail _____________________________ </w:t>
      </w:r>
      <w:proofErr w:type="spellStart"/>
      <w:r>
        <w:rPr>
          <w:spacing w:val="4"/>
        </w:rPr>
        <w:t>pec</w:t>
      </w:r>
      <w:proofErr w:type="spellEnd"/>
      <w:r>
        <w:rPr>
          <w:spacing w:val="4"/>
        </w:rPr>
        <w:t xml:space="preserve"> ____________________________________</w:t>
      </w:r>
    </w:p>
    <w:p w14:paraId="440A88F5" w14:textId="77777777" w:rsidR="00E93ECF" w:rsidRDefault="00E93ECF" w:rsidP="00E93ECF">
      <w:pPr>
        <w:pStyle w:val="Corpotesto"/>
        <w:tabs>
          <w:tab w:val="left" w:pos="2509"/>
          <w:tab w:val="left" w:pos="4390"/>
          <w:tab w:val="left" w:pos="9639"/>
        </w:tabs>
        <w:ind w:right="12"/>
        <w:jc w:val="both"/>
        <w:rPr>
          <w:spacing w:val="4"/>
        </w:rPr>
      </w:pPr>
    </w:p>
    <w:p w14:paraId="6513C613" w14:textId="77777777" w:rsidR="00B214D3" w:rsidRDefault="00B214D3" w:rsidP="00B214D3">
      <w:pPr>
        <w:pStyle w:val="Corpotesto"/>
        <w:tabs>
          <w:tab w:val="left" w:pos="2509"/>
          <w:tab w:val="left" w:pos="4390"/>
          <w:tab w:val="left" w:pos="9639"/>
        </w:tabs>
        <w:ind w:right="12"/>
        <w:jc w:val="both"/>
        <w:rPr>
          <w:i/>
          <w:spacing w:val="-1"/>
        </w:rPr>
      </w:pPr>
      <w:r w:rsidRPr="00CF4418">
        <w:t>in</w:t>
      </w:r>
      <w:r w:rsidRPr="00CF4418">
        <w:rPr>
          <w:spacing w:val="-5"/>
        </w:rPr>
        <w:t xml:space="preserve"> </w:t>
      </w:r>
      <w:r w:rsidRPr="00CF4418">
        <w:t>qualità</w:t>
      </w:r>
      <w:r w:rsidRPr="00CF4418">
        <w:rPr>
          <w:spacing w:val="-4"/>
        </w:rPr>
        <w:t xml:space="preserve"> </w:t>
      </w:r>
      <w:r w:rsidRPr="00CF4418">
        <w:t>di</w:t>
      </w:r>
      <w:r w:rsidRPr="00CF4418">
        <w:rPr>
          <w:spacing w:val="-2"/>
        </w:rPr>
        <w:t xml:space="preserve"> </w:t>
      </w:r>
      <w:r w:rsidRPr="001F1DAA">
        <w:rPr>
          <w:i/>
          <w:iCs/>
          <w:spacing w:val="-2"/>
        </w:rPr>
        <w:t>(</w:t>
      </w:r>
      <w:r w:rsidRPr="001F1DAA">
        <w:rPr>
          <w:i/>
          <w:iCs/>
        </w:rPr>
        <w:t>specificare carica)</w:t>
      </w:r>
      <w:r>
        <w:rPr>
          <w:iCs/>
        </w:rPr>
        <w:t xml:space="preserve"> </w:t>
      </w:r>
      <w:r>
        <w:rPr>
          <w:i/>
        </w:rPr>
        <w:t>_____________________________________________</w:t>
      </w:r>
    </w:p>
    <w:p w14:paraId="42A2A397" w14:textId="77777777" w:rsidR="00B214D3" w:rsidRDefault="00B214D3" w:rsidP="00B214D3">
      <w:pPr>
        <w:pStyle w:val="Corpotesto"/>
        <w:tabs>
          <w:tab w:val="left" w:pos="2509"/>
          <w:tab w:val="left" w:pos="4390"/>
          <w:tab w:val="left" w:pos="9639"/>
        </w:tabs>
        <w:ind w:right="12"/>
        <w:jc w:val="both"/>
        <w:rPr>
          <w:i/>
          <w:spacing w:val="-1"/>
        </w:rPr>
      </w:pPr>
    </w:p>
    <w:p w14:paraId="746AA5C7" w14:textId="77777777" w:rsidR="00B214D3" w:rsidRPr="00CF4418" w:rsidRDefault="00B214D3" w:rsidP="00B214D3">
      <w:pPr>
        <w:pStyle w:val="Corpotesto"/>
        <w:tabs>
          <w:tab w:val="left" w:pos="2509"/>
          <w:tab w:val="left" w:pos="4390"/>
          <w:tab w:val="left" w:pos="9639"/>
        </w:tabs>
        <w:spacing w:line="360" w:lineRule="auto"/>
        <w:ind w:right="11"/>
        <w:jc w:val="both"/>
        <w:rPr>
          <w:i/>
          <w:spacing w:val="-1"/>
        </w:rPr>
      </w:pPr>
      <w:r w:rsidRPr="00CF4418">
        <w:t xml:space="preserve">della </w:t>
      </w:r>
      <w:r w:rsidRPr="001F1DAA">
        <w:rPr>
          <w:i/>
          <w:iCs/>
        </w:rPr>
        <w:t>(cooperativa, ente di promozione sociale, società sportiva, associazione sportiva dilettantistica, altro – specificare)</w:t>
      </w:r>
      <w:r w:rsidRPr="00CF4418">
        <w:t xml:space="preserve"> ______________________</w:t>
      </w:r>
      <w:r>
        <w:t>____</w:t>
      </w:r>
      <w:r w:rsidRPr="00CF4418">
        <w:t>__________________________________________________________</w:t>
      </w:r>
    </w:p>
    <w:p w14:paraId="05CDE201" w14:textId="4D1E5F12" w:rsidR="00000000" w:rsidRDefault="00000000"/>
    <w:p w14:paraId="13F4ECCE" w14:textId="5F75F60D" w:rsidR="00E93ECF" w:rsidRDefault="00E93ECF">
      <w:r>
        <w:t xml:space="preserve">con riferimento all’istanza di partecipazione alla manifestazione di interesse di cui all’oggetto, </w:t>
      </w:r>
      <w:r w:rsidR="00B75E46">
        <w:t>dallo stesso presentata, propone il seguente progetto di realizzazione del Centro Estivo 202</w:t>
      </w:r>
      <w:r w:rsidR="00B214D3">
        <w:t>6</w:t>
      </w:r>
      <w:r w:rsidR="00B75E46">
        <w:t>:</w:t>
      </w:r>
    </w:p>
    <w:p w14:paraId="01054FF9" w14:textId="43D9B163" w:rsidR="00E93ECF" w:rsidRDefault="00E93ECF"/>
    <w:p w14:paraId="11770A12" w14:textId="52EA3DA2" w:rsidR="00E93ECF" w:rsidRDefault="00E93ECF">
      <w:r>
        <w:t xml:space="preserve">Denominazione progetto: </w:t>
      </w:r>
      <w:r w:rsidRPr="00860CB7">
        <w:rPr>
          <w:u w:val="single"/>
        </w:rPr>
        <w:t>_______________________________________________________________</w:t>
      </w:r>
    </w:p>
    <w:p w14:paraId="7F4B6051" w14:textId="2C581608" w:rsidR="00E93ECF" w:rsidRDefault="00E93ECF"/>
    <w:p w14:paraId="4A520A12" w14:textId="48593439" w:rsidR="009D1696" w:rsidRPr="00860CB7" w:rsidRDefault="009D1696">
      <w:pPr>
        <w:rPr>
          <w:sz w:val="14"/>
          <w:szCs w:val="14"/>
        </w:rPr>
      </w:pPr>
    </w:p>
    <w:p w14:paraId="213546D3" w14:textId="4B3F12A1" w:rsidR="009D1696" w:rsidRDefault="009D1696">
      <w:pPr>
        <w:rPr>
          <w:sz w:val="24"/>
          <w:szCs w:val="24"/>
        </w:rPr>
      </w:pPr>
      <w:r w:rsidRPr="00FC5A5C">
        <w:rPr>
          <w:sz w:val="24"/>
          <w:szCs w:val="24"/>
        </w:rPr>
        <w:t>(</w:t>
      </w:r>
      <w:r w:rsidRPr="009B526B">
        <w:t xml:space="preserve">Sarà valutata tra l’altro la chiarezza dell’esposizione del progetto educativo </w:t>
      </w:r>
      <w:r w:rsidRPr="00860CB7">
        <w:t>presentato</w:t>
      </w:r>
      <w:r w:rsidR="00840605" w:rsidRPr="00860CB7">
        <w:t xml:space="preserve"> – max </w:t>
      </w:r>
      <w:r w:rsidR="00860CB7" w:rsidRPr="00860CB7">
        <w:t>10</w:t>
      </w:r>
      <w:r w:rsidR="00840605" w:rsidRPr="00860CB7">
        <w:t xml:space="preserve"> facciate</w:t>
      </w:r>
      <w:r w:rsidRPr="00860CB7">
        <w:rPr>
          <w:sz w:val="24"/>
          <w:szCs w:val="24"/>
        </w:rPr>
        <w:t>)</w:t>
      </w:r>
      <w:r w:rsidRPr="00FC5A5C">
        <w:rPr>
          <w:sz w:val="24"/>
          <w:szCs w:val="24"/>
        </w:rPr>
        <w:t xml:space="preserve"> </w:t>
      </w:r>
    </w:p>
    <w:p w14:paraId="4DBA951C" w14:textId="77777777" w:rsidR="00860CB7" w:rsidRPr="00860CB7" w:rsidRDefault="00860CB7">
      <w:pPr>
        <w:rPr>
          <w:sz w:val="10"/>
          <w:szCs w:val="10"/>
        </w:rPr>
      </w:pPr>
    </w:p>
    <w:tbl>
      <w:tblPr>
        <w:tblStyle w:val="Grigliatabell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60CB7" w:rsidRPr="00860CB7" w14:paraId="735D7007" w14:textId="77777777" w:rsidTr="00706A78">
        <w:trPr>
          <w:trHeight w:val="468"/>
        </w:trPr>
        <w:tc>
          <w:tcPr>
            <w:tcW w:w="9351" w:type="dxa"/>
            <w:vMerge w:val="restart"/>
          </w:tcPr>
          <w:p w14:paraId="563BC61C" w14:textId="77777777" w:rsidR="00860CB7" w:rsidRPr="00860CB7" w:rsidRDefault="00860CB7" w:rsidP="00860CB7">
            <w:pPr>
              <w:jc w:val="both"/>
            </w:pPr>
            <w:r w:rsidRPr="00860CB7">
              <w:rPr>
                <w:u w:val="single"/>
              </w:rPr>
              <w:t>Progetto educativo, organizzativo e gestionale del servizio</w:t>
            </w:r>
            <w:r w:rsidRPr="00860CB7">
              <w:t xml:space="preserve"> (nel rispetto degli standard minimi previsti):</w:t>
            </w:r>
          </w:p>
          <w:p w14:paraId="4E2C0660" w14:textId="77777777" w:rsidR="00860CB7" w:rsidRPr="00860CB7" w:rsidRDefault="00860CB7" w:rsidP="00860CB7">
            <w:pPr>
              <w:widowControl/>
              <w:numPr>
                <w:ilvl w:val="0"/>
                <w:numId w:val="5"/>
              </w:numPr>
              <w:autoSpaceDE/>
              <w:autoSpaceDN/>
              <w:ind w:left="167" w:hanging="167"/>
              <w:contextualSpacing/>
              <w:jc w:val="both"/>
            </w:pPr>
            <w:r w:rsidRPr="00860CB7">
              <w:t xml:space="preserve">Progetto educativo: obiettivi, attività ludico/ricreative, sportive, laboratoriali, </w:t>
            </w:r>
            <w:proofErr w:type="spellStart"/>
            <w:r w:rsidRPr="00860CB7">
              <w:t>ecc</w:t>
            </w:r>
            <w:proofErr w:type="spellEnd"/>
            <w:r w:rsidRPr="00860CB7">
              <w:t>;</w:t>
            </w:r>
          </w:p>
          <w:p w14:paraId="09FD616D" w14:textId="77777777" w:rsidR="00860CB7" w:rsidRPr="00860CB7" w:rsidRDefault="00860CB7" w:rsidP="00860CB7">
            <w:pPr>
              <w:widowControl/>
              <w:numPr>
                <w:ilvl w:val="0"/>
                <w:numId w:val="5"/>
              </w:numPr>
              <w:autoSpaceDE/>
              <w:autoSpaceDN/>
              <w:ind w:left="167" w:hanging="167"/>
              <w:contextualSpacing/>
              <w:jc w:val="both"/>
            </w:pPr>
            <w:r w:rsidRPr="00860CB7">
              <w:t>Organizzazione del servizio: calendario, numero di partecipanti, rapporto minori/operatori, organizzazione della giornata tipo, modalità di utilizzo degli spazi, dotazione qualitativa e quantitativa del materiale ludico e attrezzatura, regole;</w:t>
            </w:r>
          </w:p>
          <w:p w14:paraId="588F5030" w14:textId="77777777" w:rsidR="00860CB7" w:rsidRPr="00860CB7" w:rsidRDefault="00860CB7" w:rsidP="00860CB7">
            <w:pPr>
              <w:widowControl/>
              <w:numPr>
                <w:ilvl w:val="0"/>
                <w:numId w:val="5"/>
              </w:numPr>
              <w:autoSpaceDE/>
              <w:autoSpaceDN/>
              <w:ind w:left="167" w:hanging="167"/>
              <w:contextualSpacing/>
              <w:jc w:val="both"/>
            </w:pPr>
            <w:r w:rsidRPr="00860CB7">
              <w:t xml:space="preserve">Modalità di accoglienza dei bambini e delle famiglie (nel rispetto delle priorità disposte dall’avviso) e modalità di comunicazione (pubblicità, accoglimento delle istanze, </w:t>
            </w:r>
            <w:proofErr w:type="spellStart"/>
            <w:r w:rsidRPr="00860CB7">
              <w:t>ecc</w:t>
            </w:r>
            <w:proofErr w:type="spellEnd"/>
            <w:r w:rsidRPr="00860CB7">
              <w:t>);</w:t>
            </w:r>
          </w:p>
          <w:p w14:paraId="0D04271E" w14:textId="77777777" w:rsidR="00860CB7" w:rsidRPr="00860CB7" w:rsidRDefault="00860CB7" w:rsidP="00860CB7">
            <w:pPr>
              <w:widowControl/>
              <w:numPr>
                <w:ilvl w:val="0"/>
                <w:numId w:val="5"/>
              </w:numPr>
              <w:autoSpaceDE/>
              <w:autoSpaceDN/>
              <w:ind w:left="167" w:hanging="167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860CB7">
              <w:t>Modalità di interazione con gli uffici comunali (es. rendicontazione delle attività svolte).</w:t>
            </w:r>
          </w:p>
        </w:tc>
      </w:tr>
      <w:tr w:rsidR="00860CB7" w:rsidRPr="00860CB7" w14:paraId="252FBC1A" w14:textId="77777777" w:rsidTr="00706A78">
        <w:trPr>
          <w:trHeight w:val="679"/>
        </w:trPr>
        <w:tc>
          <w:tcPr>
            <w:tcW w:w="9351" w:type="dxa"/>
            <w:vMerge/>
          </w:tcPr>
          <w:p w14:paraId="629FBD58" w14:textId="77777777" w:rsidR="00860CB7" w:rsidRPr="00860CB7" w:rsidRDefault="00860CB7" w:rsidP="00860CB7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860CB7" w:rsidRPr="00860CB7" w14:paraId="1CD70ED9" w14:textId="77777777" w:rsidTr="00706A78">
        <w:trPr>
          <w:trHeight w:val="679"/>
        </w:trPr>
        <w:tc>
          <w:tcPr>
            <w:tcW w:w="9351" w:type="dxa"/>
            <w:vMerge/>
          </w:tcPr>
          <w:p w14:paraId="334FF0D6" w14:textId="77777777" w:rsidR="00860CB7" w:rsidRPr="00860CB7" w:rsidRDefault="00860CB7" w:rsidP="00860CB7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860CB7" w:rsidRPr="00860CB7" w14:paraId="0C7EE474" w14:textId="77777777" w:rsidTr="00706A78">
        <w:trPr>
          <w:trHeight w:val="679"/>
        </w:trPr>
        <w:tc>
          <w:tcPr>
            <w:tcW w:w="9351" w:type="dxa"/>
            <w:vMerge/>
          </w:tcPr>
          <w:p w14:paraId="01614ACA" w14:textId="77777777" w:rsidR="00860CB7" w:rsidRPr="00860CB7" w:rsidRDefault="00860CB7" w:rsidP="00860CB7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860CB7" w:rsidRPr="00860CB7" w14:paraId="065BCD1E" w14:textId="77777777" w:rsidTr="00706A78">
        <w:trPr>
          <w:trHeight w:val="276"/>
        </w:trPr>
        <w:tc>
          <w:tcPr>
            <w:tcW w:w="9351" w:type="dxa"/>
            <w:vMerge/>
          </w:tcPr>
          <w:p w14:paraId="7B0EEB0A" w14:textId="77777777" w:rsidR="00860CB7" w:rsidRPr="00860CB7" w:rsidRDefault="00860CB7" w:rsidP="00860CB7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860CB7" w:rsidRPr="00860CB7" w14:paraId="47DB4CA9" w14:textId="77777777" w:rsidTr="00706A78">
        <w:trPr>
          <w:trHeight w:val="253"/>
        </w:trPr>
        <w:tc>
          <w:tcPr>
            <w:tcW w:w="9351" w:type="dxa"/>
            <w:vMerge w:val="restart"/>
          </w:tcPr>
          <w:p w14:paraId="0AD8B81E" w14:textId="43CB8ADA" w:rsidR="00860CB7" w:rsidRPr="00860CB7" w:rsidRDefault="00860CB7" w:rsidP="00860CB7">
            <w:pPr>
              <w:jc w:val="both"/>
            </w:pPr>
            <w:r w:rsidRPr="00860CB7">
              <w:rPr>
                <w:u w:val="single"/>
              </w:rPr>
              <w:t>Personale impiegato</w:t>
            </w:r>
            <w:r w:rsidRPr="00860CB7">
              <w:t>: elenco del personale impiegato (nel rispetto del rapporto numerico previsto dalla normativa vigente), ruolo ricoperto, formazione, esperienza, ivi inclusa la figura del coordinatore del servizio che è obbligatoria</w:t>
            </w:r>
            <w:r w:rsidR="00864E59">
              <w:t xml:space="preserve"> (nel rispetto dei requisiti minimi previsti al punto 15 e 16 dell’Avviso)</w:t>
            </w:r>
            <w:r w:rsidRPr="00860CB7">
              <w:t>.</w:t>
            </w:r>
          </w:p>
          <w:p w14:paraId="371BFD90" w14:textId="77777777" w:rsidR="00860CB7" w:rsidRPr="00860CB7" w:rsidRDefault="00860CB7" w:rsidP="00860CB7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</w:p>
        </w:tc>
      </w:tr>
      <w:tr w:rsidR="00860CB7" w:rsidRPr="00860CB7" w14:paraId="2AFADCCE" w14:textId="77777777" w:rsidTr="00706A78">
        <w:trPr>
          <w:trHeight w:val="253"/>
        </w:trPr>
        <w:tc>
          <w:tcPr>
            <w:tcW w:w="9351" w:type="dxa"/>
            <w:vMerge/>
          </w:tcPr>
          <w:p w14:paraId="4318D6F2" w14:textId="77777777" w:rsidR="00860CB7" w:rsidRPr="00860CB7" w:rsidRDefault="00860CB7" w:rsidP="00860CB7">
            <w:pPr>
              <w:jc w:val="both"/>
              <w:rPr>
                <w:u w:val="single"/>
              </w:rPr>
            </w:pPr>
          </w:p>
        </w:tc>
      </w:tr>
      <w:tr w:rsidR="00860CB7" w:rsidRPr="00860CB7" w14:paraId="0AE15EE2" w14:textId="77777777" w:rsidTr="00706A78">
        <w:trPr>
          <w:trHeight w:val="253"/>
        </w:trPr>
        <w:tc>
          <w:tcPr>
            <w:tcW w:w="9351" w:type="dxa"/>
            <w:vMerge/>
          </w:tcPr>
          <w:p w14:paraId="74F58AF9" w14:textId="77777777" w:rsidR="00860CB7" w:rsidRPr="00860CB7" w:rsidRDefault="00860CB7" w:rsidP="00860CB7">
            <w:pPr>
              <w:jc w:val="both"/>
              <w:rPr>
                <w:u w:val="single"/>
              </w:rPr>
            </w:pPr>
          </w:p>
        </w:tc>
      </w:tr>
      <w:tr w:rsidR="00860CB7" w:rsidRPr="00860CB7" w14:paraId="72FB054C" w14:textId="77777777" w:rsidTr="00706A78">
        <w:trPr>
          <w:trHeight w:val="253"/>
        </w:trPr>
        <w:tc>
          <w:tcPr>
            <w:tcW w:w="9351" w:type="dxa"/>
            <w:vMerge/>
          </w:tcPr>
          <w:p w14:paraId="0301B14A" w14:textId="77777777" w:rsidR="00860CB7" w:rsidRPr="00860CB7" w:rsidRDefault="00860CB7" w:rsidP="00860CB7">
            <w:pPr>
              <w:jc w:val="both"/>
              <w:rPr>
                <w:u w:val="single"/>
              </w:rPr>
            </w:pPr>
          </w:p>
        </w:tc>
      </w:tr>
      <w:tr w:rsidR="00860CB7" w:rsidRPr="00860CB7" w14:paraId="66933776" w14:textId="77777777" w:rsidTr="00706A78">
        <w:trPr>
          <w:trHeight w:val="253"/>
        </w:trPr>
        <w:tc>
          <w:tcPr>
            <w:tcW w:w="9351" w:type="dxa"/>
            <w:vMerge/>
          </w:tcPr>
          <w:p w14:paraId="23073544" w14:textId="77777777" w:rsidR="00860CB7" w:rsidRPr="00860CB7" w:rsidRDefault="00860CB7" w:rsidP="00860CB7">
            <w:pPr>
              <w:jc w:val="both"/>
              <w:rPr>
                <w:u w:val="single"/>
              </w:rPr>
            </w:pPr>
          </w:p>
        </w:tc>
      </w:tr>
      <w:tr w:rsidR="00860CB7" w:rsidRPr="00860CB7" w14:paraId="3DBF56F9" w14:textId="77777777" w:rsidTr="00706A78">
        <w:trPr>
          <w:trHeight w:val="262"/>
        </w:trPr>
        <w:tc>
          <w:tcPr>
            <w:tcW w:w="9351" w:type="dxa"/>
            <w:vMerge w:val="restart"/>
          </w:tcPr>
          <w:p w14:paraId="403EA150" w14:textId="49911EA2" w:rsidR="00860CB7" w:rsidRPr="00860CB7" w:rsidRDefault="00860CB7" w:rsidP="00864E59">
            <w:pPr>
              <w:jc w:val="both"/>
              <w:rPr>
                <w:rFonts w:eastAsiaTheme="minorHAnsi"/>
              </w:rPr>
            </w:pPr>
            <w:bookmarkStart w:id="2" w:name="_Hlk103869339"/>
            <w:r w:rsidRPr="00860CB7">
              <w:lastRenderedPageBreak/>
              <w:t xml:space="preserve">Specifiche modalità di </w:t>
            </w:r>
            <w:r w:rsidRPr="00860CB7">
              <w:rPr>
                <w:u w:val="single"/>
              </w:rPr>
              <w:t>accoglienza dei minori con disabilità e/o in situazione di disagio o di svantaggio socio-culturale</w:t>
            </w:r>
            <w:r w:rsidRPr="00860CB7">
              <w:t>, a garanzia della loro integrazione ed inclusione nel centro estivo, identificando altresì le modalità di attivazione di forme di individualizzazione del progetto, nel rispetto della normativa vigente in materia.</w:t>
            </w:r>
          </w:p>
        </w:tc>
      </w:tr>
      <w:tr w:rsidR="00860CB7" w:rsidRPr="00860CB7" w14:paraId="579EEDC3" w14:textId="77777777" w:rsidTr="00706A78">
        <w:trPr>
          <w:trHeight w:val="262"/>
        </w:trPr>
        <w:tc>
          <w:tcPr>
            <w:tcW w:w="9351" w:type="dxa"/>
            <w:vMerge/>
          </w:tcPr>
          <w:p w14:paraId="70787149" w14:textId="77777777" w:rsidR="00860CB7" w:rsidRPr="00860CB7" w:rsidRDefault="00860CB7" w:rsidP="00860CB7">
            <w:pPr>
              <w:jc w:val="both"/>
              <w:rPr>
                <w:color w:val="FF0000"/>
              </w:rPr>
            </w:pPr>
          </w:p>
        </w:tc>
      </w:tr>
      <w:tr w:rsidR="00860CB7" w:rsidRPr="00860CB7" w14:paraId="2C71FD29" w14:textId="77777777" w:rsidTr="00706A78">
        <w:trPr>
          <w:trHeight w:val="262"/>
        </w:trPr>
        <w:tc>
          <w:tcPr>
            <w:tcW w:w="9351" w:type="dxa"/>
            <w:vMerge/>
          </w:tcPr>
          <w:p w14:paraId="07142F94" w14:textId="77777777" w:rsidR="00860CB7" w:rsidRPr="00860CB7" w:rsidRDefault="00860CB7" w:rsidP="00860CB7">
            <w:pPr>
              <w:jc w:val="both"/>
              <w:rPr>
                <w:color w:val="FF0000"/>
              </w:rPr>
            </w:pPr>
          </w:p>
        </w:tc>
      </w:tr>
      <w:tr w:rsidR="00860CB7" w:rsidRPr="00860CB7" w14:paraId="0F9C508C" w14:textId="77777777" w:rsidTr="00706A78">
        <w:trPr>
          <w:trHeight w:val="262"/>
        </w:trPr>
        <w:tc>
          <w:tcPr>
            <w:tcW w:w="9351" w:type="dxa"/>
            <w:vMerge/>
          </w:tcPr>
          <w:p w14:paraId="2C09D0CF" w14:textId="77777777" w:rsidR="00860CB7" w:rsidRPr="00860CB7" w:rsidRDefault="00860CB7" w:rsidP="00860CB7">
            <w:pPr>
              <w:jc w:val="both"/>
              <w:rPr>
                <w:color w:val="FF0000"/>
              </w:rPr>
            </w:pPr>
          </w:p>
        </w:tc>
      </w:tr>
      <w:tr w:rsidR="00860CB7" w:rsidRPr="00860CB7" w14:paraId="4E25C43A" w14:textId="77777777" w:rsidTr="00706A78">
        <w:trPr>
          <w:trHeight w:val="262"/>
        </w:trPr>
        <w:tc>
          <w:tcPr>
            <w:tcW w:w="9351" w:type="dxa"/>
            <w:vMerge/>
          </w:tcPr>
          <w:p w14:paraId="7ACAB8F0" w14:textId="77777777" w:rsidR="00860CB7" w:rsidRPr="00860CB7" w:rsidRDefault="00860CB7" w:rsidP="00860CB7">
            <w:pPr>
              <w:jc w:val="both"/>
              <w:rPr>
                <w:color w:val="FF0000"/>
              </w:rPr>
            </w:pPr>
          </w:p>
        </w:tc>
      </w:tr>
      <w:bookmarkEnd w:id="2"/>
      <w:tr w:rsidR="00860CB7" w:rsidRPr="00860CB7" w14:paraId="3E5F2243" w14:textId="77777777" w:rsidTr="00706A78">
        <w:trPr>
          <w:trHeight w:val="253"/>
        </w:trPr>
        <w:tc>
          <w:tcPr>
            <w:tcW w:w="9351" w:type="dxa"/>
            <w:vMerge/>
          </w:tcPr>
          <w:p w14:paraId="4D1F21C3" w14:textId="77777777" w:rsidR="00860CB7" w:rsidRPr="00860CB7" w:rsidRDefault="00860CB7" w:rsidP="00860CB7">
            <w:pPr>
              <w:jc w:val="both"/>
              <w:rPr>
                <w:u w:val="single"/>
              </w:rPr>
            </w:pPr>
          </w:p>
        </w:tc>
      </w:tr>
      <w:tr w:rsidR="00860CB7" w:rsidRPr="00860CB7" w14:paraId="6A13E760" w14:textId="77777777" w:rsidTr="00706A78">
        <w:trPr>
          <w:trHeight w:val="253"/>
        </w:trPr>
        <w:tc>
          <w:tcPr>
            <w:tcW w:w="9351" w:type="dxa"/>
            <w:vMerge/>
          </w:tcPr>
          <w:p w14:paraId="62B237CF" w14:textId="77777777" w:rsidR="00860CB7" w:rsidRPr="00860CB7" w:rsidRDefault="00860CB7" w:rsidP="00860CB7">
            <w:pPr>
              <w:jc w:val="both"/>
              <w:rPr>
                <w:u w:val="single"/>
              </w:rPr>
            </w:pPr>
          </w:p>
        </w:tc>
      </w:tr>
      <w:tr w:rsidR="00860CB7" w:rsidRPr="00860CB7" w14:paraId="53CFC143" w14:textId="77777777" w:rsidTr="00706A78">
        <w:trPr>
          <w:trHeight w:val="253"/>
        </w:trPr>
        <w:tc>
          <w:tcPr>
            <w:tcW w:w="9351" w:type="dxa"/>
            <w:vMerge/>
          </w:tcPr>
          <w:p w14:paraId="18A02C4A" w14:textId="77777777" w:rsidR="00860CB7" w:rsidRPr="00860CB7" w:rsidRDefault="00860CB7" w:rsidP="00860CB7">
            <w:pPr>
              <w:jc w:val="both"/>
              <w:rPr>
                <w:u w:val="single"/>
              </w:rPr>
            </w:pPr>
          </w:p>
        </w:tc>
      </w:tr>
      <w:tr w:rsidR="00860CB7" w:rsidRPr="00860CB7" w14:paraId="0959168C" w14:textId="77777777" w:rsidTr="00706A78">
        <w:trPr>
          <w:trHeight w:val="253"/>
        </w:trPr>
        <w:tc>
          <w:tcPr>
            <w:tcW w:w="9351" w:type="dxa"/>
            <w:vMerge/>
          </w:tcPr>
          <w:p w14:paraId="643611E3" w14:textId="77777777" w:rsidR="00860CB7" w:rsidRPr="00860CB7" w:rsidRDefault="00860CB7" w:rsidP="00860CB7">
            <w:pPr>
              <w:jc w:val="both"/>
              <w:rPr>
                <w:u w:val="single"/>
              </w:rPr>
            </w:pPr>
          </w:p>
        </w:tc>
      </w:tr>
      <w:tr w:rsidR="00860CB7" w:rsidRPr="00860CB7" w14:paraId="7DC06289" w14:textId="77777777" w:rsidTr="00706A78">
        <w:trPr>
          <w:trHeight w:val="253"/>
        </w:trPr>
        <w:tc>
          <w:tcPr>
            <w:tcW w:w="9351" w:type="dxa"/>
            <w:vMerge w:val="restart"/>
          </w:tcPr>
          <w:p w14:paraId="0921B48C" w14:textId="4B6D34C0" w:rsidR="00D1744C" w:rsidRPr="00D1744C" w:rsidRDefault="00860CB7" w:rsidP="00D1744C">
            <w:pPr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860CB7">
              <w:t>Modalità di svolgimento delle attività di sorveglianza, presidio del ciclo di pulizia giornaliero</w:t>
            </w:r>
            <w:r w:rsidR="00D1744C" w:rsidRPr="00D1744C">
              <w:t>.</w:t>
            </w:r>
          </w:p>
          <w:p w14:paraId="39C2AD9C" w14:textId="6D18031F" w:rsidR="00860CB7" w:rsidRPr="00864E59" w:rsidRDefault="00860CB7" w:rsidP="00860CB7">
            <w:pPr>
              <w:jc w:val="both"/>
              <w:rPr>
                <w:u w:val="single"/>
              </w:rPr>
            </w:pPr>
          </w:p>
          <w:p w14:paraId="7C8B0EB6" w14:textId="77777777" w:rsidR="00860CB7" w:rsidRPr="00860CB7" w:rsidRDefault="00860CB7" w:rsidP="00860CB7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</w:p>
        </w:tc>
      </w:tr>
      <w:tr w:rsidR="00860CB7" w:rsidRPr="00860CB7" w14:paraId="520DA7FF" w14:textId="77777777" w:rsidTr="00706A78">
        <w:trPr>
          <w:trHeight w:val="253"/>
        </w:trPr>
        <w:tc>
          <w:tcPr>
            <w:tcW w:w="9351" w:type="dxa"/>
            <w:vMerge/>
          </w:tcPr>
          <w:p w14:paraId="58911CE0" w14:textId="77777777" w:rsidR="00860CB7" w:rsidRPr="00860CB7" w:rsidRDefault="00860CB7" w:rsidP="00860CB7">
            <w:pPr>
              <w:jc w:val="both"/>
            </w:pPr>
          </w:p>
        </w:tc>
      </w:tr>
      <w:tr w:rsidR="00860CB7" w:rsidRPr="00860CB7" w14:paraId="2DC98991" w14:textId="77777777" w:rsidTr="00706A78">
        <w:trPr>
          <w:trHeight w:val="253"/>
        </w:trPr>
        <w:tc>
          <w:tcPr>
            <w:tcW w:w="9351" w:type="dxa"/>
            <w:vMerge/>
          </w:tcPr>
          <w:p w14:paraId="70F2CDAE" w14:textId="77777777" w:rsidR="00860CB7" w:rsidRPr="00860CB7" w:rsidRDefault="00860CB7" w:rsidP="00860CB7">
            <w:pPr>
              <w:jc w:val="both"/>
            </w:pPr>
          </w:p>
        </w:tc>
      </w:tr>
      <w:tr w:rsidR="00860CB7" w:rsidRPr="00860CB7" w14:paraId="0C633621" w14:textId="77777777" w:rsidTr="00706A78">
        <w:trPr>
          <w:trHeight w:val="253"/>
        </w:trPr>
        <w:tc>
          <w:tcPr>
            <w:tcW w:w="9351" w:type="dxa"/>
            <w:vMerge/>
          </w:tcPr>
          <w:p w14:paraId="27AF552C" w14:textId="77777777" w:rsidR="00860CB7" w:rsidRPr="00860CB7" w:rsidRDefault="00860CB7" w:rsidP="00860CB7">
            <w:pPr>
              <w:jc w:val="both"/>
            </w:pPr>
          </w:p>
        </w:tc>
      </w:tr>
      <w:tr w:rsidR="00860CB7" w:rsidRPr="00860CB7" w14:paraId="530AEF6B" w14:textId="77777777" w:rsidTr="00864E59">
        <w:trPr>
          <w:trHeight w:val="253"/>
        </w:trPr>
        <w:tc>
          <w:tcPr>
            <w:tcW w:w="9351" w:type="dxa"/>
            <w:vMerge/>
          </w:tcPr>
          <w:p w14:paraId="55204BDB" w14:textId="77777777" w:rsidR="00860CB7" w:rsidRPr="00860CB7" w:rsidRDefault="00860CB7" w:rsidP="00860CB7">
            <w:pPr>
              <w:jc w:val="both"/>
            </w:pPr>
          </w:p>
        </w:tc>
      </w:tr>
      <w:tr w:rsidR="00860CB7" w:rsidRPr="00860CB7" w14:paraId="538E7D2D" w14:textId="77777777" w:rsidTr="00706A78">
        <w:trPr>
          <w:trHeight w:val="253"/>
        </w:trPr>
        <w:tc>
          <w:tcPr>
            <w:tcW w:w="9351" w:type="dxa"/>
            <w:vMerge w:val="restart"/>
          </w:tcPr>
          <w:p w14:paraId="658FB40F" w14:textId="77777777" w:rsidR="00860CB7" w:rsidRPr="00860CB7" w:rsidRDefault="00860CB7" w:rsidP="00860CB7">
            <w:pPr>
              <w:jc w:val="both"/>
            </w:pPr>
            <w:r w:rsidRPr="00860CB7">
              <w:rPr>
                <w:u w:val="single"/>
              </w:rPr>
              <w:t>Esperienza documentabile nella realizzazione di centri estivi</w:t>
            </w:r>
            <w:r w:rsidRPr="00860CB7">
              <w:t xml:space="preserve"> rivolto a minori di fascia di età similare a quella oggetto della manifestazione di interesse (di cui 1 anno almeno obbligatorio). Indicare il luogo di svolgimento, periodo di realizzazione, la descrizione del servizio e la tipologia di utenti.</w:t>
            </w:r>
          </w:p>
          <w:p w14:paraId="54FB9BA2" w14:textId="77777777" w:rsidR="00860CB7" w:rsidRPr="00860CB7" w:rsidRDefault="00860CB7" w:rsidP="00860CB7">
            <w:pPr>
              <w:widowControl/>
              <w:autoSpaceDE/>
              <w:autoSpaceDN/>
              <w:jc w:val="both"/>
              <w:rPr>
                <w:rFonts w:eastAsiaTheme="minorHAnsi"/>
              </w:rPr>
            </w:pPr>
          </w:p>
        </w:tc>
      </w:tr>
      <w:tr w:rsidR="00860CB7" w:rsidRPr="00860CB7" w14:paraId="6CB1602A" w14:textId="77777777" w:rsidTr="00706A78">
        <w:trPr>
          <w:trHeight w:val="253"/>
        </w:trPr>
        <w:tc>
          <w:tcPr>
            <w:tcW w:w="9351" w:type="dxa"/>
            <w:vMerge/>
          </w:tcPr>
          <w:p w14:paraId="1C6513B2" w14:textId="77777777" w:rsidR="00860CB7" w:rsidRPr="00860CB7" w:rsidRDefault="00860CB7" w:rsidP="00860CB7">
            <w:pPr>
              <w:jc w:val="both"/>
              <w:rPr>
                <w:u w:val="single"/>
              </w:rPr>
            </w:pPr>
          </w:p>
        </w:tc>
      </w:tr>
      <w:tr w:rsidR="00860CB7" w:rsidRPr="00860CB7" w14:paraId="3645239F" w14:textId="77777777" w:rsidTr="00706A78">
        <w:trPr>
          <w:trHeight w:val="253"/>
        </w:trPr>
        <w:tc>
          <w:tcPr>
            <w:tcW w:w="9351" w:type="dxa"/>
            <w:vMerge/>
          </w:tcPr>
          <w:p w14:paraId="6BC3168E" w14:textId="77777777" w:rsidR="00860CB7" w:rsidRPr="00860CB7" w:rsidRDefault="00860CB7" w:rsidP="00860CB7">
            <w:pPr>
              <w:jc w:val="both"/>
              <w:rPr>
                <w:u w:val="single"/>
              </w:rPr>
            </w:pPr>
          </w:p>
        </w:tc>
      </w:tr>
      <w:tr w:rsidR="00860CB7" w:rsidRPr="00860CB7" w14:paraId="2D0ABC35" w14:textId="77777777" w:rsidTr="00706A78">
        <w:trPr>
          <w:trHeight w:val="253"/>
        </w:trPr>
        <w:tc>
          <w:tcPr>
            <w:tcW w:w="9351" w:type="dxa"/>
            <w:vMerge/>
          </w:tcPr>
          <w:p w14:paraId="1574631B" w14:textId="77777777" w:rsidR="00860CB7" w:rsidRPr="00860CB7" w:rsidRDefault="00860CB7" w:rsidP="00860CB7">
            <w:pPr>
              <w:jc w:val="both"/>
              <w:rPr>
                <w:u w:val="single"/>
              </w:rPr>
            </w:pPr>
          </w:p>
        </w:tc>
      </w:tr>
      <w:tr w:rsidR="00860CB7" w:rsidRPr="00860CB7" w14:paraId="11033E8E" w14:textId="77777777" w:rsidTr="00706A78">
        <w:trPr>
          <w:trHeight w:val="253"/>
        </w:trPr>
        <w:tc>
          <w:tcPr>
            <w:tcW w:w="9351" w:type="dxa"/>
            <w:vMerge/>
          </w:tcPr>
          <w:p w14:paraId="0FE2F5FA" w14:textId="77777777" w:rsidR="00860CB7" w:rsidRPr="00860CB7" w:rsidRDefault="00860CB7" w:rsidP="00860CB7">
            <w:pPr>
              <w:jc w:val="both"/>
              <w:rPr>
                <w:u w:val="single"/>
              </w:rPr>
            </w:pPr>
          </w:p>
        </w:tc>
      </w:tr>
      <w:tr w:rsidR="00860CB7" w:rsidRPr="00860CB7" w14:paraId="59680551" w14:textId="77777777" w:rsidTr="00706A78">
        <w:trPr>
          <w:trHeight w:val="307"/>
        </w:trPr>
        <w:tc>
          <w:tcPr>
            <w:tcW w:w="9351" w:type="dxa"/>
            <w:vMerge w:val="restart"/>
          </w:tcPr>
          <w:p w14:paraId="4483930B" w14:textId="77777777" w:rsidR="00860CB7" w:rsidRPr="00860CB7" w:rsidRDefault="00860CB7" w:rsidP="00860CB7">
            <w:pPr>
              <w:jc w:val="both"/>
              <w:rPr>
                <w:u w:val="single"/>
              </w:rPr>
            </w:pPr>
            <w:r w:rsidRPr="00860CB7">
              <w:rPr>
                <w:u w:val="single"/>
              </w:rPr>
              <w:t>Tariffa settimanale a carico delle famiglie:</w:t>
            </w:r>
          </w:p>
          <w:p w14:paraId="1BF5F0F7" w14:textId="77777777" w:rsidR="00D1744C" w:rsidRDefault="00D1744C" w:rsidP="00860CB7">
            <w:pPr>
              <w:jc w:val="both"/>
            </w:pPr>
            <w:r>
              <w:t xml:space="preserve">Indicare la tariffa settimanale applicata. </w:t>
            </w:r>
          </w:p>
          <w:p w14:paraId="214E7194" w14:textId="77777777" w:rsidR="00860CB7" w:rsidRPr="00860CB7" w:rsidRDefault="00860CB7" w:rsidP="00B214D3">
            <w:pPr>
              <w:jc w:val="both"/>
              <w:rPr>
                <w:rFonts w:eastAsiaTheme="minorHAnsi"/>
              </w:rPr>
            </w:pPr>
          </w:p>
        </w:tc>
      </w:tr>
      <w:tr w:rsidR="00860CB7" w:rsidRPr="00860CB7" w14:paraId="664BC7E0" w14:textId="77777777" w:rsidTr="00706A78">
        <w:trPr>
          <w:trHeight w:val="306"/>
        </w:trPr>
        <w:tc>
          <w:tcPr>
            <w:tcW w:w="9351" w:type="dxa"/>
            <w:vMerge/>
          </w:tcPr>
          <w:p w14:paraId="06A0EA5E" w14:textId="77777777" w:rsidR="00860CB7" w:rsidRPr="00860CB7" w:rsidRDefault="00860CB7" w:rsidP="00860CB7">
            <w:pPr>
              <w:jc w:val="both"/>
              <w:rPr>
                <w:u w:val="single"/>
              </w:rPr>
            </w:pPr>
          </w:p>
        </w:tc>
      </w:tr>
      <w:tr w:rsidR="00860CB7" w:rsidRPr="00860CB7" w14:paraId="1F4BDEF8" w14:textId="77777777" w:rsidTr="00706A78">
        <w:trPr>
          <w:trHeight w:val="306"/>
        </w:trPr>
        <w:tc>
          <w:tcPr>
            <w:tcW w:w="9351" w:type="dxa"/>
            <w:vMerge/>
          </w:tcPr>
          <w:p w14:paraId="043FD144" w14:textId="77777777" w:rsidR="00860CB7" w:rsidRPr="00860CB7" w:rsidRDefault="00860CB7" w:rsidP="00860CB7">
            <w:pPr>
              <w:jc w:val="both"/>
              <w:rPr>
                <w:u w:val="single"/>
              </w:rPr>
            </w:pPr>
          </w:p>
        </w:tc>
      </w:tr>
      <w:tr w:rsidR="00860CB7" w:rsidRPr="00860CB7" w14:paraId="1BB8DBE0" w14:textId="77777777" w:rsidTr="00706A78">
        <w:trPr>
          <w:trHeight w:val="306"/>
        </w:trPr>
        <w:tc>
          <w:tcPr>
            <w:tcW w:w="9351" w:type="dxa"/>
            <w:vMerge/>
          </w:tcPr>
          <w:p w14:paraId="3CB58B96" w14:textId="77777777" w:rsidR="00860CB7" w:rsidRPr="00860CB7" w:rsidRDefault="00860CB7" w:rsidP="00860CB7">
            <w:pPr>
              <w:jc w:val="both"/>
              <w:rPr>
                <w:u w:val="single"/>
              </w:rPr>
            </w:pPr>
          </w:p>
        </w:tc>
      </w:tr>
      <w:tr w:rsidR="00860CB7" w:rsidRPr="00860CB7" w14:paraId="7EBE6325" w14:textId="77777777" w:rsidTr="00706A78">
        <w:trPr>
          <w:trHeight w:val="253"/>
        </w:trPr>
        <w:tc>
          <w:tcPr>
            <w:tcW w:w="9351" w:type="dxa"/>
            <w:vMerge/>
          </w:tcPr>
          <w:p w14:paraId="1DD7E6CF" w14:textId="77777777" w:rsidR="00860CB7" w:rsidRPr="00860CB7" w:rsidRDefault="00860CB7" w:rsidP="00860CB7">
            <w:pPr>
              <w:jc w:val="both"/>
              <w:rPr>
                <w:u w:val="single"/>
              </w:rPr>
            </w:pPr>
          </w:p>
        </w:tc>
      </w:tr>
      <w:tr w:rsidR="00860CB7" w:rsidRPr="00860CB7" w14:paraId="3F8820F0" w14:textId="77777777" w:rsidTr="00706A78">
        <w:trPr>
          <w:trHeight w:val="253"/>
        </w:trPr>
        <w:tc>
          <w:tcPr>
            <w:tcW w:w="9351" w:type="dxa"/>
            <w:vMerge w:val="restart"/>
          </w:tcPr>
          <w:p w14:paraId="68EE7B60" w14:textId="77777777" w:rsidR="00860CB7" w:rsidRPr="00860CB7" w:rsidRDefault="00860CB7" w:rsidP="00860CB7">
            <w:pPr>
              <w:jc w:val="both"/>
              <w:rPr>
                <w:u w:val="single"/>
              </w:rPr>
            </w:pPr>
            <w:r w:rsidRPr="00860CB7">
              <w:rPr>
                <w:u w:val="single"/>
              </w:rPr>
              <w:t>Scontistiche e pacchetti:</w:t>
            </w:r>
          </w:p>
          <w:p w14:paraId="1FFFF24F" w14:textId="77777777" w:rsidR="00860CB7" w:rsidRPr="00860CB7" w:rsidRDefault="00860CB7" w:rsidP="00860CB7">
            <w:pPr>
              <w:jc w:val="both"/>
            </w:pPr>
            <w:r w:rsidRPr="00860CB7">
              <w:t xml:space="preserve">Indicare eventuali sconti applicati alla tariffa settimanale (es. in caso di fratelli, settimane successive alla prima, minori con disabilità, </w:t>
            </w:r>
            <w:proofErr w:type="spellStart"/>
            <w:r w:rsidRPr="00860CB7">
              <w:t>ecc</w:t>
            </w:r>
            <w:proofErr w:type="spellEnd"/>
            <w:r w:rsidRPr="00860CB7">
              <w:t>), eventuali pacchetti proposti, eventuali costi per attività/uscite esterne al centro.</w:t>
            </w:r>
          </w:p>
          <w:p w14:paraId="38FF91C6" w14:textId="77777777" w:rsidR="00860CB7" w:rsidRPr="00860CB7" w:rsidRDefault="00860CB7" w:rsidP="00860CB7">
            <w:pPr>
              <w:jc w:val="both"/>
              <w:rPr>
                <w:u w:val="single"/>
              </w:rPr>
            </w:pPr>
          </w:p>
        </w:tc>
      </w:tr>
      <w:tr w:rsidR="00860CB7" w:rsidRPr="00860CB7" w14:paraId="79C46892" w14:textId="77777777" w:rsidTr="00706A78">
        <w:trPr>
          <w:trHeight w:val="253"/>
        </w:trPr>
        <w:tc>
          <w:tcPr>
            <w:tcW w:w="9351" w:type="dxa"/>
            <w:vMerge/>
          </w:tcPr>
          <w:p w14:paraId="64646004" w14:textId="77777777" w:rsidR="00860CB7" w:rsidRPr="00860CB7" w:rsidRDefault="00860CB7" w:rsidP="00860CB7">
            <w:pPr>
              <w:jc w:val="both"/>
              <w:rPr>
                <w:u w:val="single"/>
              </w:rPr>
            </w:pPr>
          </w:p>
        </w:tc>
      </w:tr>
      <w:tr w:rsidR="00860CB7" w:rsidRPr="00860CB7" w14:paraId="548ACADC" w14:textId="77777777" w:rsidTr="00706A78">
        <w:trPr>
          <w:trHeight w:val="253"/>
        </w:trPr>
        <w:tc>
          <w:tcPr>
            <w:tcW w:w="9351" w:type="dxa"/>
            <w:vMerge/>
          </w:tcPr>
          <w:p w14:paraId="7EEC9130" w14:textId="77777777" w:rsidR="00860CB7" w:rsidRPr="00860CB7" w:rsidRDefault="00860CB7" w:rsidP="00860CB7">
            <w:pPr>
              <w:jc w:val="both"/>
              <w:rPr>
                <w:u w:val="single"/>
              </w:rPr>
            </w:pPr>
          </w:p>
        </w:tc>
      </w:tr>
      <w:tr w:rsidR="00860CB7" w:rsidRPr="00860CB7" w14:paraId="54FE1C60" w14:textId="77777777" w:rsidTr="00706A78">
        <w:trPr>
          <w:trHeight w:val="253"/>
        </w:trPr>
        <w:tc>
          <w:tcPr>
            <w:tcW w:w="9351" w:type="dxa"/>
            <w:vMerge/>
          </w:tcPr>
          <w:p w14:paraId="6B952D77" w14:textId="77777777" w:rsidR="00860CB7" w:rsidRPr="00860CB7" w:rsidRDefault="00860CB7" w:rsidP="00860CB7">
            <w:pPr>
              <w:jc w:val="both"/>
              <w:rPr>
                <w:u w:val="single"/>
              </w:rPr>
            </w:pPr>
          </w:p>
        </w:tc>
      </w:tr>
      <w:tr w:rsidR="00860CB7" w:rsidRPr="00860CB7" w14:paraId="393C051E" w14:textId="77777777" w:rsidTr="00706A78">
        <w:trPr>
          <w:trHeight w:val="253"/>
        </w:trPr>
        <w:tc>
          <w:tcPr>
            <w:tcW w:w="9351" w:type="dxa"/>
            <w:vMerge/>
          </w:tcPr>
          <w:p w14:paraId="33936951" w14:textId="77777777" w:rsidR="00860CB7" w:rsidRPr="00860CB7" w:rsidRDefault="00860CB7" w:rsidP="00860CB7">
            <w:pPr>
              <w:jc w:val="both"/>
              <w:rPr>
                <w:u w:val="single"/>
              </w:rPr>
            </w:pPr>
          </w:p>
        </w:tc>
      </w:tr>
    </w:tbl>
    <w:p w14:paraId="647900D3" w14:textId="6DAC475A" w:rsidR="00E93ECF" w:rsidRDefault="00E93ECF"/>
    <w:p w14:paraId="053A28E2" w14:textId="233F09D8" w:rsidR="00860CB7" w:rsidRDefault="00860CB7"/>
    <w:p w14:paraId="44696F99" w14:textId="77777777" w:rsidR="00860CB7" w:rsidRDefault="00860CB7"/>
    <w:p w14:paraId="4FCFC0A3" w14:textId="742C085E" w:rsidR="00E93ECF" w:rsidRDefault="00E93ECF"/>
    <w:p w14:paraId="6D86689E" w14:textId="77777777" w:rsidR="008B6239" w:rsidRPr="00CB10C1" w:rsidRDefault="008B6239" w:rsidP="008B6239">
      <w:pPr>
        <w:pStyle w:val="Corpotesto"/>
        <w:jc w:val="both"/>
        <w:rPr>
          <w:b/>
        </w:rPr>
      </w:pPr>
    </w:p>
    <w:p w14:paraId="586869B0" w14:textId="77777777" w:rsidR="008B6239" w:rsidRPr="00472AE1" w:rsidRDefault="008B6239" w:rsidP="008B6239">
      <w:pPr>
        <w:pStyle w:val="Corpotesto"/>
        <w:ind w:left="112"/>
        <w:jc w:val="both"/>
      </w:pPr>
      <w:r w:rsidRPr="00CB10C1">
        <w:t>Luogo e data ___________________</w:t>
      </w:r>
    </w:p>
    <w:p w14:paraId="38AB5B2E" w14:textId="77777777" w:rsidR="008B6239" w:rsidRPr="00472AE1" w:rsidRDefault="008B6239" w:rsidP="008B6239">
      <w:pPr>
        <w:pStyle w:val="Corpotesto"/>
        <w:jc w:val="both"/>
      </w:pPr>
    </w:p>
    <w:p w14:paraId="20D5D02D" w14:textId="77777777" w:rsidR="008B6239" w:rsidRDefault="008B6239" w:rsidP="008B6239">
      <w:pPr>
        <w:pStyle w:val="Corpotesto"/>
        <w:jc w:val="both"/>
      </w:pPr>
      <w:r w:rsidRPr="00472AE1">
        <w:tab/>
      </w:r>
      <w:r w:rsidRPr="00472AE1">
        <w:tab/>
      </w:r>
      <w:r w:rsidRPr="00472AE1">
        <w:tab/>
      </w:r>
      <w:r w:rsidRPr="00472AE1">
        <w:tab/>
      </w:r>
      <w:r w:rsidRPr="00472AE1">
        <w:tab/>
      </w:r>
      <w:r w:rsidRPr="00472AE1">
        <w:tab/>
      </w:r>
      <w:r w:rsidRPr="00472AE1">
        <w:tab/>
      </w:r>
      <w:r w:rsidRPr="00472AE1">
        <w:tab/>
      </w:r>
      <w:r w:rsidRPr="00472AE1">
        <w:tab/>
      </w:r>
      <w:r w:rsidRPr="00472AE1">
        <w:tab/>
      </w:r>
      <w:r w:rsidRPr="00472AE1">
        <w:tab/>
      </w:r>
    </w:p>
    <w:p w14:paraId="45A0075E" w14:textId="77777777" w:rsidR="008B6239" w:rsidRDefault="008B6239" w:rsidP="008B6239">
      <w:pPr>
        <w:pStyle w:val="Corpotesto"/>
        <w:ind w:left="5760"/>
        <w:jc w:val="center"/>
      </w:pPr>
      <w:r>
        <w:t>Firma</w:t>
      </w:r>
    </w:p>
    <w:p w14:paraId="5849F74E" w14:textId="5DF36EB9" w:rsidR="00A4243A" w:rsidRDefault="008B6239" w:rsidP="00A466A8">
      <w:pPr>
        <w:pStyle w:val="Corpotesto"/>
        <w:ind w:left="5760"/>
        <w:jc w:val="center"/>
      </w:pPr>
      <w:r>
        <w:t>_______________________________</w:t>
      </w:r>
    </w:p>
    <w:sectPr w:rsidR="00A424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D32E7"/>
    <w:multiLevelType w:val="hybridMultilevel"/>
    <w:tmpl w:val="2AA2E2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7426F"/>
    <w:multiLevelType w:val="hybridMultilevel"/>
    <w:tmpl w:val="73F877F0"/>
    <w:lvl w:ilvl="0" w:tplc="5E067574">
      <w:start w:val="1"/>
      <w:numFmt w:val="decimal"/>
      <w:lvlText w:val="%1)"/>
      <w:lvlJc w:val="left"/>
      <w:pPr>
        <w:ind w:left="83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4D417373"/>
    <w:multiLevelType w:val="hybridMultilevel"/>
    <w:tmpl w:val="A7502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16524"/>
    <w:multiLevelType w:val="hybridMultilevel"/>
    <w:tmpl w:val="03F2DB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20F88"/>
    <w:multiLevelType w:val="hybridMultilevel"/>
    <w:tmpl w:val="1FB6C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4948">
    <w:abstractNumId w:val="0"/>
  </w:num>
  <w:num w:numId="2" w16cid:durableId="1144661190">
    <w:abstractNumId w:val="3"/>
  </w:num>
  <w:num w:numId="3" w16cid:durableId="655692379">
    <w:abstractNumId w:val="1"/>
  </w:num>
  <w:num w:numId="4" w16cid:durableId="1287081467">
    <w:abstractNumId w:val="2"/>
  </w:num>
  <w:num w:numId="5" w16cid:durableId="770315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43"/>
    <w:rsid w:val="000536E0"/>
    <w:rsid w:val="000C4C60"/>
    <w:rsid w:val="00492960"/>
    <w:rsid w:val="004B0DB3"/>
    <w:rsid w:val="00601810"/>
    <w:rsid w:val="00630543"/>
    <w:rsid w:val="007D69C3"/>
    <w:rsid w:val="00815E21"/>
    <w:rsid w:val="00840605"/>
    <w:rsid w:val="00860CB7"/>
    <w:rsid w:val="00864E59"/>
    <w:rsid w:val="00894DB5"/>
    <w:rsid w:val="008B6239"/>
    <w:rsid w:val="008E136E"/>
    <w:rsid w:val="00994362"/>
    <w:rsid w:val="009B526B"/>
    <w:rsid w:val="009D1696"/>
    <w:rsid w:val="00A4243A"/>
    <w:rsid w:val="00A466A8"/>
    <w:rsid w:val="00B04A3B"/>
    <w:rsid w:val="00B214D3"/>
    <w:rsid w:val="00B75E46"/>
    <w:rsid w:val="00BF36D9"/>
    <w:rsid w:val="00C04EE3"/>
    <w:rsid w:val="00C4641B"/>
    <w:rsid w:val="00C665EB"/>
    <w:rsid w:val="00D1744C"/>
    <w:rsid w:val="00D72CDA"/>
    <w:rsid w:val="00DD03FF"/>
    <w:rsid w:val="00E04D5C"/>
    <w:rsid w:val="00E65346"/>
    <w:rsid w:val="00E775A4"/>
    <w:rsid w:val="00E9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29AD"/>
  <w15:chartTrackingRefBased/>
  <w15:docId w15:val="{00F674F7-975C-4687-956F-50327329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3E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E93ECF"/>
    <w:pPr>
      <w:ind w:right="152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3EC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93ECF"/>
  </w:style>
  <w:style w:type="character" w:customStyle="1" w:styleId="CorpotestoCarattere">
    <w:name w:val="Corpo testo Carattere"/>
    <w:basedOn w:val="Carpredefinitoparagrafo"/>
    <w:link w:val="Corpotesto"/>
    <w:uiPriority w:val="1"/>
    <w:rsid w:val="00E93ECF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E7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F36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B526B"/>
    <w:rPr>
      <w:color w:val="0563C1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86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Cadau</dc:creator>
  <cp:keywords/>
  <dc:description/>
  <cp:lastModifiedBy>Salvatore Deriu</cp:lastModifiedBy>
  <cp:revision>7</cp:revision>
  <dcterms:created xsi:type="dcterms:W3CDTF">2022-05-17T17:34:00Z</dcterms:created>
  <dcterms:modified xsi:type="dcterms:W3CDTF">2026-04-30T11:07:00Z</dcterms:modified>
</cp:coreProperties>
</file>