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18C" w:rsidRDefault="00D8418C">
      <w:pPr>
        <w:pStyle w:val="Corpodeltesto"/>
        <w:spacing w:before="32"/>
        <w:rPr>
          <w:rFonts w:ascii="Times New Roman"/>
          <w:sz w:val="20"/>
        </w:rPr>
      </w:pPr>
    </w:p>
    <w:p w:rsidR="00D8418C" w:rsidRDefault="00983B6B">
      <w:pPr>
        <w:pStyle w:val="Corpodeltesto"/>
        <w:ind w:left="71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592657" cy="3637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2657" cy="363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18C" w:rsidRDefault="00D8418C">
      <w:pPr>
        <w:pStyle w:val="Corpodeltesto"/>
        <w:rPr>
          <w:rFonts w:ascii="Times New Roman"/>
          <w:sz w:val="20"/>
        </w:rPr>
      </w:pPr>
    </w:p>
    <w:p w:rsidR="00D8418C" w:rsidRDefault="00D8418C">
      <w:pPr>
        <w:pStyle w:val="Corpodeltesto"/>
        <w:spacing w:before="229"/>
        <w:rPr>
          <w:rFonts w:ascii="Times New Roman"/>
          <w:sz w:val="20"/>
        </w:rPr>
      </w:pPr>
    </w:p>
    <w:p w:rsidR="00983B6B" w:rsidRDefault="00983B6B" w:rsidP="00983B6B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  <w:lang w:eastAsia="it-IT"/>
        </w:rPr>
        <w:drawing>
          <wp:inline distT="0" distB="0" distL="0" distR="0">
            <wp:extent cx="405765" cy="540385"/>
            <wp:effectExtent l="19050" t="0" r="0" b="0"/>
            <wp:docPr id="4" name="Immagine 2" descr="80px-Caccuri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80px-Caccuri-Stemm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16"/>
          <w:szCs w:val="16"/>
          <w:lang w:eastAsia="it-IT"/>
        </w:rPr>
        <w:drawing>
          <wp:inline distT="0" distB="0" distL="0" distR="0">
            <wp:extent cx="397510" cy="532765"/>
            <wp:effectExtent l="19050" t="0" r="2540" b="0"/>
            <wp:docPr id="5" name="Immagine 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16"/>
          <w:szCs w:val="16"/>
          <w:lang w:eastAsia="it-IT"/>
        </w:rPr>
        <w:drawing>
          <wp:inline distT="0" distB="0" distL="0" distR="0">
            <wp:extent cx="819150" cy="1065530"/>
            <wp:effectExtent l="19050" t="0" r="0" b="0"/>
            <wp:docPr id="6" name="ipfKs_ssOuwV417QM:" descr="San_Giovanni_in_Fiore-Stemm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Ks_ssOuwV417QM:" descr="San_Giovanni_in_Fiore-Stemm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19150" cy="106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16"/>
          <w:szCs w:val="16"/>
          <w:lang w:eastAsia="it-IT"/>
        </w:rPr>
        <w:drawing>
          <wp:inline distT="0" distB="0" distL="0" distR="0">
            <wp:extent cx="349885" cy="532765"/>
            <wp:effectExtent l="19050" t="0" r="0" b="0"/>
            <wp:docPr id="7" name="Immagine 1" descr="Savelli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avelli-Stemm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16"/>
          <w:szCs w:val="16"/>
          <w:lang w:eastAsia="it-IT"/>
        </w:rPr>
        <w:drawing>
          <wp:inline distT="0" distB="0" distL="0" distR="0">
            <wp:extent cx="389890" cy="516890"/>
            <wp:effectExtent l="19050" t="0" r="0" b="0"/>
            <wp:docPr id="8" name="Immagine 3" descr="b_up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_up_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9890" cy="51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B6B" w:rsidRDefault="00983B6B" w:rsidP="00983B6B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AMBITO TERRITORIALE SOCIALE</w:t>
      </w:r>
    </w:p>
    <w:p w:rsidR="00983B6B" w:rsidRDefault="00983B6B" w:rsidP="00983B6B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CAPOFILA COMUNE </w:t>
      </w:r>
      <w:proofErr w:type="spellStart"/>
      <w:r>
        <w:rPr>
          <w:rFonts w:ascii="Arial" w:hAnsi="Arial" w:cs="Arial"/>
          <w:b/>
          <w:sz w:val="16"/>
          <w:szCs w:val="16"/>
        </w:rPr>
        <w:t>DI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SAN GIOVANNI IN FIORE</w:t>
      </w:r>
    </w:p>
    <w:p w:rsidR="00983B6B" w:rsidRDefault="00983B6B" w:rsidP="00983B6B">
      <w:pPr>
        <w:pStyle w:val="Titolo1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PROVINCIA  DI  COSENZA</w:t>
      </w:r>
    </w:p>
    <w:p w:rsidR="00983B6B" w:rsidRDefault="00983B6B" w:rsidP="00983B6B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* * * *</w:t>
      </w:r>
    </w:p>
    <w:p w:rsidR="00983B6B" w:rsidRDefault="00983B6B" w:rsidP="00983B6B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:rsidR="00983B6B" w:rsidRDefault="00983B6B" w:rsidP="00983B6B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CASTELSILANO- CACCURI CERENZIA- SAVELLI</w:t>
      </w:r>
    </w:p>
    <w:p w:rsidR="00D8418C" w:rsidRDefault="00D8418C">
      <w:pPr>
        <w:pStyle w:val="Corpodeltesto"/>
        <w:rPr>
          <w:rFonts w:ascii="Cambria"/>
          <w:b/>
          <w:sz w:val="18"/>
        </w:rPr>
      </w:pPr>
    </w:p>
    <w:p w:rsidR="00D8418C" w:rsidRDefault="00D8418C">
      <w:pPr>
        <w:pStyle w:val="Corpodeltesto"/>
        <w:spacing w:before="130"/>
        <w:rPr>
          <w:rFonts w:ascii="Cambria"/>
          <w:b/>
          <w:sz w:val="18"/>
        </w:rPr>
      </w:pPr>
    </w:p>
    <w:p w:rsidR="00D8418C" w:rsidRDefault="00983B6B">
      <w:pPr>
        <w:pStyle w:val="Titolo"/>
      </w:pPr>
      <w:r>
        <w:t>AVVISO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PRE</w:t>
      </w:r>
      <w:r>
        <w:rPr>
          <w:spacing w:val="-7"/>
        </w:rPr>
        <w:t xml:space="preserve"> </w:t>
      </w:r>
      <w:r>
        <w:rPr>
          <w:spacing w:val="-2"/>
        </w:rPr>
        <w:t>INFORMAZIONE</w:t>
      </w:r>
    </w:p>
    <w:p w:rsidR="00D8418C" w:rsidRDefault="00983B6B">
      <w:pPr>
        <w:pStyle w:val="Heading2"/>
        <w:spacing w:before="295"/>
        <w:ind w:left="2000"/>
      </w:pPr>
      <w:r>
        <w:t>AVVISO</w:t>
      </w:r>
      <w:r>
        <w:rPr>
          <w:spacing w:val="-7"/>
        </w:rPr>
        <w:t xml:space="preserve"> </w:t>
      </w:r>
      <w:r>
        <w:t>PUBBLICO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SOSTEGNO</w:t>
      </w:r>
      <w:r>
        <w:rPr>
          <w:spacing w:val="-7"/>
        </w:rPr>
        <w:t xml:space="preserve"> </w:t>
      </w:r>
      <w:r>
        <w:t>ALL'ABITAZIONE Progetto: "UNA CASA PER TUTTI"</w:t>
      </w:r>
    </w:p>
    <w:p w:rsidR="00D8418C" w:rsidRDefault="00983B6B">
      <w:pPr>
        <w:spacing w:line="264" w:lineRule="exact"/>
        <w:ind w:left="2003" w:right="2004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PR</w:t>
      </w:r>
      <w:r>
        <w:rPr>
          <w:rFonts w:ascii="Times New Roman" w:hAnsi="Times New Roman"/>
          <w:b/>
          <w:spacing w:val="-3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Calabria</w:t>
      </w:r>
      <w:r>
        <w:rPr>
          <w:rFonts w:ascii="Times New Roman" w:hAnsi="Times New Roman"/>
          <w:b/>
          <w:spacing w:val="-5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FESR</w:t>
      </w:r>
      <w:r>
        <w:rPr>
          <w:rFonts w:ascii="Times New Roman" w:hAnsi="Times New Roman"/>
          <w:b/>
          <w:spacing w:val="-3"/>
          <w:sz w:val="23"/>
        </w:rPr>
        <w:t xml:space="preserve"> </w:t>
      </w:r>
      <w:proofErr w:type="spellStart"/>
      <w:r>
        <w:rPr>
          <w:rFonts w:ascii="Times New Roman" w:hAnsi="Times New Roman"/>
          <w:b/>
          <w:sz w:val="23"/>
        </w:rPr>
        <w:t>FSE+</w:t>
      </w:r>
      <w:proofErr w:type="spellEnd"/>
      <w:r>
        <w:rPr>
          <w:rFonts w:ascii="Times New Roman" w:hAnsi="Times New Roman"/>
          <w:b/>
          <w:spacing w:val="-1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2021-2027</w:t>
      </w:r>
      <w:r>
        <w:rPr>
          <w:rFonts w:ascii="Times New Roman" w:hAnsi="Times New Roman"/>
          <w:b/>
          <w:spacing w:val="-2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–</w:t>
      </w:r>
      <w:r>
        <w:rPr>
          <w:rFonts w:ascii="Times New Roman" w:hAnsi="Times New Roman"/>
          <w:b/>
          <w:spacing w:val="-2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Azione</w:t>
      </w:r>
      <w:r>
        <w:rPr>
          <w:rFonts w:ascii="Times New Roman" w:hAnsi="Times New Roman"/>
          <w:b/>
          <w:spacing w:val="-1"/>
          <w:sz w:val="23"/>
        </w:rPr>
        <w:t xml:space="preserve"> </w:t>
      </w:r>
      <w:r>
        <w:rPr>
          <w:rFonts w:ascii="Times New Roman" w:hAnsi="Times New Roman"/>
          <w:b/>
          <w:spacing w:val="-4"/>
          <w:sz w:val="23"/>
        </w:rPr>
        <w:t>4.1.1</w:t>
      </w:r>
    </w:p>
    <w:p w:rsidR="00D8418C" w:rsidRDefault="00D8418C">
      <w:pPr>
        <w:pStyle w:val="Corpodeltesto"/>
        <w:rPr>
          <w:rFonts w:ascii="Times New Roman"/>
          <w:b/>
        </w:rPr>
      </w:pPr>
    </w:p>
    <w:p w:rsidR="00D8418C" w:rsidRDefault="00D8418C">
      <w:pPr>
        <w:pStyle w:val="Corpodeltesto"/>
        <w:spacing w:before="27"/>
        <w:rPr>
          <w:rFonts w:ascii="Times New Roman"/>
          <w:b/>
        </w:rPr>
      </w:pPr>
    </w:p>
    <w:p w:rsidR="00D8418C" w:rsidRDefault="00983B6B">
      <w:pPr>
        <w:spacing w:before="1"/>
        <w:ind w:left="140" w:righ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 rende noto che, in attuazione delle direttive impartite dalla Regione Calabria, a seguito del perfezionamento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degli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atti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relativi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alla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sottoscrizione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dell’Accordo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collaborazione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tra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Regione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e l’ATS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competente,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si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procederà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alla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pubblicazione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dell’Avviso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pubblico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finalizzato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all’erogazione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di contributi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economici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destinati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sostegno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pagamento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canone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locazione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favore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dei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nuclei familiari in condizioni di fragilità socio-economica.</w:t>
      </w:r>
    </w:p>
    <w:p w:rsidR="00D8418C" w:rsidRDefault="00D8418C">
      <w:pPr>
        <w:pStyle w:val="Corpodeltesto"/>
        <w:spacing w:before="17"/>
        <w:rPr>
          <w:rFonts w:ascii="Times New Roman"/>
          <w:sz w:val="24"/>
        </w:rPr>
      </w:pPr>
    </w:p>
    <w:p w:rsidR="00D8418C" w:rsidRDefault="00983B6B">
      <w:pPr>
        <w:pStyle w:val="Heading1"/>
        <w:numPr>
          <w:ilvl w:val="0"/>
          <w:numId w:val="2"/>
        </w:numPr>
        <w:tabs>
          <w:tab w:val="left" w:pos="425"/>
        </w:tabs>
        <w:ind w:left="425" w:hanging="230"/>
      </w:pPr>
      <w:r>
        <w:t>SOGGETTI</w:t>
      </w:r>
      <w:r>
        <w:rPr>
          <w:spacing w:val="-7"/>
        </w:rPr>
        <w:t xml:space="preserve"> </w:t>
      </w:r>
      <w:r>
        <w:t>DESTINATARI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rPr>
          <w:spacing w:val="-2"/>
        </w:rPr>
        <w:t>AVVISO</w:t>
      </w:r>
    </w:p>
    <w:p w:rsidR="00D8418C" w:rsidRDefault="00983B6B">
      <w:pPr>
        <w:pStyle w:val="Corpodeltesto"/>
        <w:ind w:left="140" w:right="137"/>
        <w:jc w:val="both"/>
      </w:pPr>
      <w:r>
        <w:t>Potranno presentare domanda di ammissione al contributo i cittadini che anagraficamente siano residenti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uno dei</w:t>
      </w:r>
      <w:r>
        <w:rPr>
          <w:spacing w:val="-2"/>
        </w:rPr>
        <w:t xml:space="preserve"> </w:t>
      </w:r>
      <w:r>
        <w:t>comuni</w:t>
      </w:r>
      <w:r>
        <w:rPr>
          <w:spacing w:val="-1"/>
        </w:rPr>
        <w:t xml:space="preserve"> </w:t>
      </w:r>
      <w:r>
        <w:t>dell’Ambito di</w:t>
      </w:r>
      <w:r>
        <w:rPr>
          <w:spacing w:val="-1"/>
        </w:rPr>
        <w:t xml:space="preserve"> </w:t>
      </w:r>
      <w:r>
        <w:t>San Giovanni in Fiore alla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presentazione della domanda e che siano in possesso dei seguenti requisiti:</w:t>
      </w:r>
    </w:p>
    <w:p w:rsidR="00D8418C" w:rsidRDefault="00D8418C">
      <w:pPr>
        <w:pStyle w:val="Corpodeltesto"/>
      </w:pPr>
    </w:p>
    <w:p w:rsidR="00D8418C" w:rsidRDefault="00983B6B">
      <w:pPr>
        <w:pStyle w:val="Paragrafoelenco"/>
        <w:numPr>
          <w:ilvl w:val="1"/>
          <w:numId w:val="2"/>
        </w:numPr>
        <w:tabs>
          <w:tab w:val="left" w:pos="860"/>
        </w:tabs>
        <w:ind w:left="860" w:hanging="359"/>
        <w:rPr>
          <w:sz w:val="23"/>
        </w:rPr>
      </w:pPr>
      <w:r>
        <w:rPr>
          <w:b/>
          <w:sz w:val="23"/>
        </w:rPr>
        <w:t>Residenza/Domicilio: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Essere</w:t>
      </w:r>
      <w:r>
        <w:rPr>
          <w:spacing w:val="-6"/>
          <w:sz w:val="23"/>
        </w:rPr>
        <w:t xml:space="preserve"> </w:t>
      </w:r>
      <w:r>
        <w:rPr>
          <w:sz w:val="23"/>
        </w:rPr>
        <w:t>residenti</w:t>
      </w:r>
      <w:r>
        <w:rPr>
          <w:spacing w:val="-4"/>
          <w:sz w:val="23"/>
        </w:rPr>
        <w:t xml:space="preserve"> </w:t>
      </w:r>
      <w:r>
        <w:rPr>
          <w:sz w:val="23"/>
        </w:rPr>
        <w:t>o</w:t>
      </w:r>
      <w:r>
        <w:rPr>
          <w:spacing w:val="-5"/>
          <w:sz w:val="23"/>
        </w:rPr>
        <w:t xml:space="preserve"> </w:t>
      </w:r>
      <w:r>
        <w:rPr>
          <w:sz w:val="23"/>
        </w:rPr>
        <w:t>domiciliati</w:t>
      </w:r>
      <w:r>
        <w:rPr>
          <w:spacing w:val="-6"/>
          <w:sz w:val="23"/>
        </w:rPr>
        <w:t xml:space="preserve"> </w:t>
      </w:r>
      <w:r>
        <w:rPr>
          <w:sz w:val="23"/>
        </w:rPr>
        <w:t>nell’immobile</w:t>
      </w:r>
      <w:r>
        <w:rPr>
          <w:spacing w:val="-6"/>
          <w:sz w:val="23"/>
        </w:rPr>
        <w:t xml:space="preserve"> </w:t>
      </w:r>
      <w:r>
        <w:rPr>
          <w:sz w:val="23"/>
        </w:rPr>
        <w:t>oggetto</w:t>
      </w:r>
      <w:r>
        <w:rPr>
          <w:spacing w:val="-3"/>
          <w:sz w:val="23"/>
        </w:rPr>
        <w:t xml:space="preserve"> </w:t>
      </w:r>
      <w:r>
        <w:rPr>
          <w:sz w:val="23"/>
        </w:rPr>
        <w:t>del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contratto;</w:t>
      </w:r>
    </w:p>
    <w:p w:rsidR="00D8418C" w:rsidRDefault="00983B6B">
      <w:pPr>
        <w:pStyle w:val="Paragrafoelenco"/>
        <w:numPr>
          <w:ilvl w:val="1"/>
          <w:numId w:val="2"/>
        </w:numPr>
        <w:tabs>
          <w:tab w:val="left" w:pos="861"/>
        </w:tabs>
        <w:spacing w:before="228"/>
        <w:ind w:right="140"/>
        <w:jc w:val="both"/>
        <w:rPr>
          <w:sz w:val="23"/>
        </w:rPr>
      </w:pPr>
      <w:r>
        <w:rPr>
          <w:b/>
          <w:sz w:val="23"/>
        </w:rPr>
        <w:t>Contratto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Locazione:</w:t>
      </w:r>
      <w:r>
        <w:rPr>
          <w:b/>
          <w:spacing w:val="-13"/>
          <w:sz w:val="23"/>
        </w:rPr>
        <w:t xml:space="preserve"> </w:t>
      </w:r>
      <w:r>
        <w:rPr>
          <w:sz w:val="23"/>
        </w:rPr>
        <w:t>Essere</w:t>
      </w:r>
      <w:r>
        <w:rPr>
          <w:spacing w:val="-13"/>
          <w:sz w:val="23"/>
        </w:rPr>
        <w:t xml:space="preserve"> </w:t>
      </w:r>
      <w:r>
        <w:rPr>
          <w:sz w:val="23"/>
        </w:rPr>
        <w:t>intestatari</w:t>
      </w:r>
      <w:r>
        <w:rPr>
          <w:spacing w:val="-13"/>
          <w:sz w:val="23"/>
        </w:rPr>
        <w:t xml:space="preserve"> </w:t>
      </w:r>
      <w:r>
        <w:rPr>
          <w:sz w:val="23"/>
        </w:rPr>
        <w:t>di</w:t>
      </w:r>
      <w:r>
        <w:rPr>
          <w:spacing w:val="-13"/>
          <w:sz w:val="23"/>
        </w:rPr>
        <w:t xml:space="preserve"> </w:t>
      </w:r>
      <w:r>
        <w:rPr>
          <w:sz w:val="23"/>
        </w:rPr>
        <w:t>un</w:t>
      </w:r>
      <w:r>
        <w:rPr>
          <w:spacing w:val="-13"/>
          <w:sz w:val="23"/>
        </w:rPr>
        <w:t xml:space="preserve"> </w:t>
      </w:r>
      <w:r>
        <w:rPr>
          <w:sz w:val="23"/>
        </w:rPr>
        <w:t>contratto</w:t>
      </w:r>
      <w:r>
        <w:rPr>
          <w:spacing w:val="-13"/>
          <w:sz w:val="23"/>
        </w:rPr>
        <w:t xml:space="preserve"> </w:t>
      </w:r>
      <w:r>
        <w:rPr>
          <w:sz w:val="23"/>
        </w:rPr>
        <w:t>di</w:t>
      </w:r>
      <w:r>
        <w:rPr>
          <w:spacing w:val="-13"/>
          <w:sz w:val="23"/>
        </w:rPr>
        <w:t xml:space="preserve"> </w:t>
      </w:r>
      <w:r>
        <w:rPr>
          <w:sz w:val="23"/>
        </w:rPr>
        <w:t>affitto</w:t>
      </w:r>
      <w:r>
        <w:rPr>
          <w:spacing w:val="-13"/>
          <w:sz w:val="23"/>
        </w:rPr>
        <w:t xml:space="preserve"> </w:t>
      </w:r>
      <w:r>
        <w:rPr>
          <w:sz w:val="23"/>
        </w:rPr>
        <w:t>ad</w:t>
      </w:r>
      <w:r>
        <w:rPr>
          <w:spacing w:val="-13"/>
          <w:sz w:val="23"/>
        </w:rPr>
        <w:t xml:space="preserve"> </w:t>
      </w:r>
      <w:r>
        <w:rPr>
          <w:sz w:val="23"/>
        </w:rPr>
        <w:t>uso</w:t>
      </w:r>
      <w:r>
        <w:rPr>
          <w:spacing w:val="-13"/>
          <w:sz w:val="23"/>
        </w:rPr>
        <w:t xml:space="preserve"> </w:t>
      </w:r>
      <w:r>
        <w:rPr>
          <w:sz w:val="23"/>
        </w:rPr>
        <w:t>abitativo</w:t>
      </w:r>
      <w:r>
        <w:rPr>
          <w:spacing w:val="-13"/>
          <w:sz w:val="23"/>
        </w:rPr>
        <w:t xml:space="preserve"> </w:t>
      </w:r>
      <w:r>
        <w:rPr>
          <w:sz w:val="23"/>
        </w:rPr>
        <w:t>regolarmente registrato (sono esclusi gli immobili di lusso cat. A1, A8, A9). Gli immobili in oggetto devono essere adibiti a prima casa;</w:t>
      </w:r>
    </w:p>
    <w:p w:rsidR="00D8418C" w:rsidRDefault="00D8418C">
      <w:pPr>
        <w:pStyle w:val="Corpodeltesto"/>
        <w:spacing w:before="13"/>
      </w:pPr>
    </w:p>
    <w:p w:rsidR="00D8418C" w:rsidRDefault="00983B6B">
      <w:pPr>
        <w:pStyle w:val="Paragrafoelenco"/>
        <w:numPr>
          <w:ilvl w:val="1"/>
          <w:numId w:val="2"/>
        </w:numPr>
        <w:tabs>
          <w:tab w:val="left" w:pos="860"/>
        </w:tabs>
        <w:ind w:left="860" w:hanging="359"/>
        <w:rPr>
          <w:sz w:val="23"/>
        </w:rPr>
      </w:pPr>
      <w:r>
        <w:rPr>
          <w:b/>
          <w:sz w:val="23"/>
        </w:rPr>
        <w:t>Requisito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Economico: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Possedere</w:t>
      </w:r>
      <w:r>
        <w:rPr>
          <w:spacing w:val="-2"/>
          <w:sz w:val="23"/>
        </w:rPr>
        <w:t xml:space="preserve"> </w:t>
      </w:r>
      <w:r>
        <w:rPr>
          <w:sz w:val="23"/>
        </w:rPr>
        <w:t>un</w:t>
      </w:r>
      <w:r>
        <w:rPr>
          <w:spacing w:val="-4"/>
          <w:sz w:val="23"/>
        </w:rPr>
        <w:t xml:space="preserve"> </w:t>
      </w:r>
      <w:r>
        <w:rPr>
          <w:b/>
          <w:sz w:val="23"/>
        </w:rPr>
        <w:t>ISEE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non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superiore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€</w:t>
      </w:r>
      <w:r>
        <w:rPr>
          <w:b/>
          <w:spacing w:val="-5"/>
          <w:sz w:val="23"/>
        </w:rPr>
        <w:t xml:space="preserve"> </w:t>
      </w:r>
      <w:r>
        <w:rPr>
          <w:b/>
          <w:spacing w:val="-2"/>
          <w:sz w:val="23"/>
        </w:rPr>
        <w:t>17.000,00</w:t>
      </w:r>
      <w:r>
        <w:rPr>
          <w:spacing w:val="-2"/>
          <w:sz w:val="23"/>
        </w:rPr>
        <w:t>.</w:t>
      </w:r>
    </w:p>
    <w:p w:rsidR="00D8418C" w:rsidRDefault="00983B6B">
      <w:pPr>
        <w:pStyle w:val="Paragrafoelenco"/>
        <w:numPr>
          <w:ilvl w:val="1"/>
          <w:numId w:val="2"/>
        </w:numPr>
        <w:tabs>
          <w:tab w:val="left" w:pos="861"/>
        </w:tabs>
        <w:spacing w:before="192"/>
        <w:ind w:right="147"/>
        <w:jc w:val="both"/>
        <w:rPr>
          <w:sz w:val="23"/>
        </w:rPr>
      </w:pPr>
      <w:r>
        <w:rPr>
          <w:b/>
          <w:sz w:val="23"/>
        </w:rPr>
        <w:t>Cittadinanza:</w:t>
      </w:r>
      <w:r>
        <w:rPr>
          <w:b/>
          <w:spacing w:val="-9"/>
          <w:sz w:val="23"/>
        </w:rPr>
        <w:t xml:space="preserve"> </w:t>
      </w:r>
      <w:r>
        <w:rPr>
          <w:sz w:val="23"/>
        </w:rPr>
        <w:t>Cittadinanza</w:t>
      </w:r>
      <w:r>
        <w:rPr>
          <w:spacing w:val="-10"/>
          <w:sz w:val="23"/>
        </w:rPr>
        <w:t xml:space="preserve"> </w:t>
      </w:r>
      <w:r>
        <w:rPr>
          <w:sz w:val="23"/>
        </w:rPr>
        <w:t>italiana,</w:t>
      </w:r>
      <w:r>
        <w:rPr>
          <w:spacing w:val="-10"/>
          <w:sz w:val="23"/>
        </w:rPr>
        <w:t xml:space="preserve"> </w:t>
      </w:r>
      <w:r>
        <w:rPr>
          <w:sz w:val="23"/>
        </w:rPr>
        <w:t>di</w:t>
      </w:r>
      <w:r>
        <w:rPr>
          <w:spacing w:val="-10"/>
          <w:sz w:val="23"/>
        </w:rPr>
        <w:t xml:space="preserve"> </w:t>
      </w:r>
      <w:r>
        <w:rPr>
          <w:sz w:val="23"/>
        </w:rPr>
        <w:t>un</w:t>
      </w:r>
      <w:r>
        <w:rPr>
          <w:spacing w:val="-11"/>
          <w:sz w:val="23"/>
        </w:rPr>
        <w:t xml:space="preserve"> </w:t>
      </w:r>
      <w:r>
        <w:rPr>
          <w:sz w:val="23"/>
        </w:rPr>
        <w:t>Paese</w:t>
      </w:r>
      <w:r>
        <w:rPr>
          <w:spacing w:val="-9"/>
          <w:sz w:val="23"/>
        </w:rPr>
        <w:t xml:space="preserve"> </w:t>
      </w:r>
      <w:r>
        <w:rPr>
          <w:sz w:val="23"/>
        </w:rPr>
        <w:t>UE,</w:t>
      </w:r>
      <w:r>
        <w:rPr>
          <w:spacing w:val="-12"/>
          <w:sz w:val="23"/>
        </w:rPr>
        <w:t xml:space="preserve"> </w:t>
      </w:r>
      <w:r>
        <w:rPr>
          <w:sz w:val="23"/>
        </w:rPr>
        <w:t>o</w:t>
      </w:r>
      <w:r>
        <w:rPr>
          <w:spacing w:val="-9"/>
          <w:sz w:val="23"/>
        </w:rPr>
        <w:t xml:space="preserve"> </w:t>
      </w:r>
      <w:r>
        <w:rPr>
          <w:sz w:val="23"/>
        </w:rPr>
        <w:t>possesso</w:t>
      </w:r>
      <w:r>
        <w:rPr>
          <w:spacing w:val="-9"/>
          <w:sz w:val="23"/>
        </w:rPr>
        <w:t xml:space="preserve"> </w:t>
      </w:r>
      <w:r>
        <w:rPr>
          <w:sz w:val="23"/>
        </w:rPr>
        <w:t>di</w:t>
      </w:r>
      <w:r>
        <w:rPr>
          <w:spacing w:val="-12"/>
          <w:sz w:val="23"/>
        </w:rPr>
        <w:t xml:space="preserve"> </w:t>
      </w:r>
      <w:r>
        <w:rPr>
          <w:sz w:val="23"/>
        </w:rPr>
        <w:t>regolare</w:t>
      </w:r>
      <w:r>
        <w:rPr>
          <w:spacing w:val="-9"/>
          <w:sz w:val="23"/>
        </w:rPr>
        <w:t xml:space="preserve"> </w:t>
      </w:r>
      <w:r>
        <w:rPr>
          <w:sz w:val="23"/>
        </w:rPr>
        <w:t>titolo</w:t>
      </w:r>
      <w:r>
        <w:rPr>
          <w:spacing w:val="-9"/>
          <w:sz w:val="23"/>
        </w:rPr>
        <w:t xml:space="preserve"> </w:t>
      </w:r>
      <w:r>
        <w:rPr>
          <w:sz w:val="23"/>
        </w:rPr>
        <w:t>di</w:t>
      </w:r>
      <w:r>
        <w:rPr>
          <w:spacing w:val="-10"/>
          <w:sz w:val="23"/>
        </w:rPr>
        <w:t xml:space="preserve"> </w:t>
      </w:r>
      <w:r>
        <w:rPr>
          <w:sz w:val="23"/>
        </w:rPr>
        <w:t>soggiorno</w:t>
      </w:r>
      <w:r>
        <w:rPr>
          <w:spacing w:val="-9"/>
          <w:sz w:val="23"/>
        </w:rPr>
        <w:t xml:space="preserve"> </w:t>
      </w:r>
      <w:r>
        <w:rPr>
          <w:sz w:val="23"/>
        </w:rPr>
        <w:t xml:space="preserve">per cittadini </w:t>
      </w:r>
      <w:proofErr w:type="spellStart"/>
      <w:r>
        <w:rPr>
          <w:sz w:val="23"/>
        </w:rPr>
        <w:t>extra-UE</w:t>
      </w:r>
      <w:proofErr w:type="spellEnd"/>
      <w:r>
        <w:rPr>
          <w:sz w:val="23"/>
        </w:rPr>
        <w:t>.</w:t>
      </w:r>
    </w:p>
    <w:p w:rsidR="00D8418C" w:rsidRDefault="00983B6B">
      <w:pPr>
        <w:pStyle w:val="Paragrafoelenco"/>
        <w:numPr>
          <w:ilvl w:val="1"/>
          <w:numId w:val="2"/>
        </w:numPr>
        <w:tabs>
          <w:tab w:val="left" w:pos="861"/>
        </w:tabs>
        <w:spacing w:before="190"/>
        <w:ind w:right="143"/>
        <w:jc w:val="both"/>
        <w:rPr>
          <w:sz w:val="23"/>
        </w:rPr>
      </w:pPr>
      <w:r>
        <w:rPr>
          <w:b/>
          <w:sz w:val="23"/>
        </w:rPr>
        <w:t xml:space="preserve">Assenza di Proprietà: </w:t>
      </w:r>
      <w:r>
        <w:rPr>
          <w:sz w:val="23"/>
        </w:rPr>
        <w:t>Il richiedente e i componenti del nucleo familiare non devono essere titolari di diritti di proprietà o usufrutto su altri immobili abitativi in Calabria.</w:t>
      </w:r>
    </w:p>
    <w:p w:rsidR="00D8418C" w:rsidRDefault="00983B6B">
      <w:pPr>
        <w:pStyle w:val="Paragrafoelenco"/>
        <w:numPr>
          <w:ilvl w:val="1"/>
          <w:numId w:val="2"/>
        </w:numPr>
        <w:tabs>
          <w:tab w:val="left" w:pos="860"/>
        </w:tabs>
        <w:spacing w:before="190"/>
        <w:ind w:left="860" w:hanging="359"/>
        <w:rPr>
          <w:sz w:val="23"/>
        </w:rPr>
      </w:pPr>
      <w:r>
        <w:rPr>
          <w:b/>
          <w:sz w:val="23"/>
        </w:rPr>
        <w:t>Esclusioni:</w:t>
      </w:r>
      <w:r>
        <w:rPr>
          <w:b/>
          <w:spacing w:val="-7"/>
          <w:sz w:val="23"/>
        </w:rPr>
        <w:t xml:space="preserve"> </w:t>
      </w:r>
      <w:r>
        <w:rPr>
          <w:sz w:val="23"/>
        </w:rPr>
        <w:t>Non</w:t>
      </w:r>
      <w:r>
        <w:rPr>
          <w:spacing w:val="-5"/>
          <w:sz w:val="23"/>
        </w:rPr>
        <w:t xml:space="preserve"> </w:t>
      </w:r>
      <w:r>
        <w:rPr>
          <w:sz w:val="23"/>
        </w:rPr>
        <w:t>essere</w:t>
      </w:r>
      <w:r>
        <w:rPr>
          <w:spacing w:val="-3"/>
          <w:sz w:val="23"/>
        </w:rPr>
        <w:t xml:space="preserve"> </w:t>
      </w:r>
      <w:r>
        <w:rPr>
          <w:sz w:val="23"/>
        </w:rPr>
        <w:t>assegnatari</w:t>
      </w:r>
      <w:r>
        <w:rPr>
          <w:spacing w:val="-4"/>
          <w:sz w:val="23"/>
        </w:rPr>
        <w:t xml:space="preserve"> </w:t>
      </w:r>
      <w:r>
        <w:rPr>
          <w:sz w:val="23"/>
        </w:rPr>
        <w:t>di</w:t>
      </w:r>
      <w:r>
        <w:rPr>
          <w:spacing w:val="-4"/>
          <w:sz w:val="23"/>
        </w:rPr>
        <w:t xml:space="preserve"> </w:t>
      </w:r>
      <w:r>
        <w:rPr>
          <w:sz w:val="23"/>
        </w:rPr>
        <w:t>alloggi</w:t>
      </w:r>
      <w:r>
        <w:rPr>
          <w:spacing w:val="-6"/>
          <w:sz w:val="23"/>
        </w:rPr>
        <w:t xml:space="preserve"> </w:t>
      </w:r>
      <w:r>
        <w:rPr>
          <w:sz w:val="23"/>
        </w:rPr>
        <w:t>di</w:t>
      </w:r>
      <w:r>
        <w:rPr>
          <w:spacing w:val="-4"/>
          <w:sz w:val="23"/>
        </w:rPr>
        <w:t xml:space="preserve"> </w:t>
      </w:r>
      <w:r>
        <w:rPr>
          <w:sz w:val="23"/>
        </w:rPr>
        <w:t>edilizia</w:t>
      </w:r>
      <w:r>
        <w:rPr>
          <w:spacing w:val="-4"/>
          <w:sz w:val="23"/>
        </w:rPr>
        <w:t xml:space="preserve"> </w:t>
      </w:r>
      <w:r>
        <w:rPr>
          <w:sz w:val="23"/>
        </w:rPr>
        <w:t>residenziale</w:t>
      </w:r>
      <w:r>
        <w:rPr>
          <w:spacing w:val="-4"/>
          <w:sz w:val="23"/>
        </w:rPr>
        <w:t xml:space="preserve"> </w:t>
      </w:r>
      <w:r>
        <w:rPr>
          <w:sz w:val="23"/>
        </w:rPr>
        <w:t>pubblica</w:t>
      </w:r>
      <w:r>
        <w:rPr>
          <w:spacing w:val="-3"/>
          <w:sz w:val="23"/>
        </w:rPr>
        <w:t xml:space="preserve"> </w:t>
      </w:r>
      <w:r>
        <w:rPr>
          <w:sz w:val="23"/>
        </w:rPr>
        <w:t>(case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popolari).</w:t>
      </w:r>
    </w:p>
    <w:p w:rsidR="00D8418C" w:rsidRDefault="00D8418C">
      <w:pPr>
        <w:pStyle w:val="Paragrafoelenco"/>
        <w:rPr>
          <w:sz w:val="23"/>
        </w:rPr>
      </w:pPr>
    </w:p>
    <w:p w:rsidR="00983B6B" w:rsidRDefault="00983B6B">
      <w:pPr>
        <w:pStyle w:val="Paragrafoelenco"/>
        <w:rPr>
          <w:sz w:val="23"/>
        </w:rPr>
      </w:pPr>
    </w:p>
    <w:p w:rsidR="00D8418C" w:rsidRDefault="00983B6B">
      <w:pPr>
        <w:pStyle w:val="Paragrafoelenco"/>
        <w:numPr>
          <w:ilvl w:val="1"/>
          <w:numId w:val="2"/>
        </w:numPr>
        <w:tabs>
          <w:tab w:val="left" w:pos="861"/>
        </w:tabs>
        <w:spacing w:before="77"/>
        <w:ind w:right="137"/>
        <w:rPr>
          <w:sz w:val="23"/>
        </w:rPr>
      </w:pPr>
      <w:r>
        <w:rPr>
          <w:sz w:val="23"/>
        </w:rPr>
        <w:t xml:space="preserve">Sono, altresì, destinatari del contributo, </w:t>
      </w:r>
      <w:r>
        <w:rPr>
          <w:b/>
          <w:sz w:val="23"/>
        </w:rPr>
        <w:t xml:space="preserve">i Soggetti percettori di ADI </w:t>
      </w:r>
      <w:r>
        <w:rPr>
          <w:sz w:val="23"/>
        </w:rPr>
        <w:t xml:space="preserve">che ricevono </w:t>
      </w:r>
      <w:r>
        <w:rPr>
          <w:b/>
          <w:sz w:val="23"/>
        </w:rPr>
        <w:t>la sola quota A</w:t>
      </w:r>
      <w:r>
        <w:rPr>
          <w:sz w:val="23"/>
        </w:rPr>
        <w:t>, tenuto conto dei requisiti sopra richiamati.</w:t>
      </w:r>
    </w:p>
    <w:p w:rsidR="00D8418C" w:rsidRDefault="00983B6B">
      <w:pPr>
        <w:pStyle w:val="Heading1"/>
        <w:numPr>
          <w:ilvl w:val="0"/>
          <w:numId w:val="2"/>
        </w:numPr>
        <w:tabs>
          <w:tab w:val="left" w:pos="372"/>
        </w:tabs>
        <w:spacing w:before="276"/>
        <w:ind w:left="372" w:hanging="232"/>
      </w:pPr>
      <w:r>
        <w:lastRenderedPageBreak/>
        <w:t>ENTITÀ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CONTRIBUTO</w:t>
      </w:r>
    </w:p>
    <w:p w:rsidR="00D8418C" w:rsidRDefault="00983B6B">
      <w:pPr>
        <w:pStyle w:val="Corpodeltesto"/>
        <w:ind w:left="140"/>
      </w:pPr>
      <w:r>
        <w:t>L’intervento</w:t>
      </w:r>
      <w:r>
        <w:rPr>
          <w:spacing w:val="40"/>
        </w:rPr>
        <w:t xml:space="preserve"> </w:t>
      </w:r>
      <w:r>
        <w:t>prevede</w:t>
      </w:r>
      <w:r>
        <w:rPr>
          <w:spacing w:val="40"/>
        </w:rPr>
        <w:t xml:space="preserve"> </w:t>
      </w:r>
      <w:r>
        <w:t>l’erogazione</w:t>
      </w:r>
      <w:r>
        <w:rPr>
          <w:spacing w:val="38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t>contributo</w:t>
      </w:r>
      <w:r>
        <w:rPr>
          <w:spacing w:val="38"/>
        </w:rPr>
        <w:t xml:space="preserve"> </w:t>
      </w:r>
      <w:r>
        <w:t>economico</w:t>
      </w:r>
      <w:r>
        <w:rPr>
          <w:spacing w:val="39"/>
        </w:rPr>
        <w:t xml:space="preserve"> </w:t>
      </w:r>
      <w:r>
        <w:t>volto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ridurre</w:t>
      </w:r>
      <w:r>
        <w:rPr>
          <w:spacing w:val="39"/>
        </w:rPr>
        <w:t xml:space="preserve"> </w:t>
      </w:r>
      <w:r>
        <w:t>l’incidenza</w:t>
      </w:r>
      <w:r>
        <w:rPr>
          <w:spacing w:val="38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costo dell’affitto sul reddito familiare, fino ad esaurimento delle risorse assegnate all’Ambito Territoriale.</w:t>
      </w:r>
    </w:p>
    <w:p w:rsidR="00D8418C" w:rsidRDefault="00983B6B">
      <w:pPr>
        <w:pStyle w:val="Paragrafoelenco"/>
        <w:numPr>
          <w:ilvl w:val="1"/>
          <w:numId w:val="2"/>
        </w:numPr>
        <w:tabs>
          <w:tab w:val="left" w:pos="849"/>
        </w:tabs>
        <w:ind w:left="849" w:hanging="709"/>
        <w:rPr>
          <w:b/>
          <w:sz w:val="23"/>
        </w:rPr>
      </w:pPr>
      <w:r>
        <w:rPr>
          <w:sz w:val="23"/>
        </w:rPr>
        <w:t>Contributo</w:t>
      </w:r>
      <w:r>
        <w:rPr>
          <w:spacing w:val="-3"/>
          <w:sz w:val="23"/>
        </w:rPr>
        <w:t xml:space="preserve"> </w:t>
      </w:r>
      <w:r>
        <w:rPr>
          <w:sz w:val="23"/>
        </w:rPr>
        <w:t>massimo</w:t>
      </w:r>
      <w:r>
        <w:rPr>
          <w:spacing w:val="-2"/>
          <w:sz w:val="23"/>
        </w:rPr>
        <w:t xml:space="preserve"> </w:t>
      </w:r>
      <w:r>
        <w:rPr>
          <w:sz w:val="23"/>
        </w:rPr>
        <w:t>pari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a </w:t>
      </w:r>
      <w:r>
        <w:rPr>
          <w:b/>
          <w:sz w:val="23"/>
        </w:rPr>
        <w:t>€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300,00</w:t>
      </w:r>
      <w:r>
        <w:rPr>
          <w:b/>
          <w:spacing w:val="-2"/>
          <w:sz w:val="23"/>
        </w:rPr>
        <w:t xml:space="preserve"> mensili</w:t>
      </w:r>
    </w:p>
    <w:p w:rsidR="00D8418C" w:rsidRDefault="00983B6B">
      <w:pPr>
        <w:pStyle w:val="Paragrafoelenco"/>
        <w:numPr>
          <w:ilvl w:val="1"/>
          <w:numId w:val="2"/>
        </w:numPr>
        <w:tabs>
          <w:tab w:val="left" w:pos="849"/>
        </w:tabs>
        <w:spacing w:before="190"/>
        <w:ind w:left="849" w:hanging="709"/>
        <w:rPr>
          <w:sz w:val="23"/>
        </w:rPr>
      </w:pPr>
      <w:r>
        <w:rPr>
          <w:sz w:val="23"/>
        </w:rPr>
        <w:t>Maggiorazione</w:t>
      </w:r>
      <w:r>
        <w:rPr>
          <w:spacing w:val="-2"/>
          <w:sz w:val="23"/>
        </w:rPr>
        <w:t xml:space="preserve"> </w:t>
      </w:r>
      <w:r>
        <w:rPr>
          <w:sz w:val="23"/>
        </w:rPr>
        <w:t>di</w:t>
      </w:r>
      <w:r>
        <w:rPr>
          <w:spacing w:val="-1"/>
          <w:sz w:val="23"/>
        </w:rPr>
        <w:t xml:space="preserve"> </w:t>
      </w:r>
      <w:r>
        <w:rPr>
          <w:b/>
          <w:sz w:val="23"/>
        </w:rPr>
        <w:t>€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50,00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presenza</w:t>
      </w:r>
      <w:r>
        <w:rPr>
          <w:spacing w:val="-5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disabili</w:t>
      </w:r>
    </w:p>
    <w:p w:rsidR="00D8418C" w:rsidRDefault="00983B6B">
      <w:pPr>
        <w:pStyle w:val="Paragrafoelenco"/>
        <w:numPr>
          <w:ilvl w:val="1"/>
          <w:numId w:val="2"/>
        </w:numPr>
        <w:tabs>
          <w:tab w:val="left" w:pos="849"/>
        </w:tabs>
        <w:spacing w:before="187"/>
        <w:ind w:left="849" w:hanging="709"/>
        <w:rPr>
          <w:b/>
          <w:sz w:val="23"/>
        </w:rPr>
      </w:pPr>
      <w:r>
        <w:rPr>
          <w:sz w:val="23"/>
        </w:rPr>
        <w:t>Il</w:t>
      </w:r>
      <w:r>
        <w:rPr>
          <w:spacing w:val="-6"/>
          <w:sz w:val="23"/>
        </w:rPr>
        <w:t xml:space="preserve"> </w:t>
      </w:r>
      <w:r>
        <w:rPr>
          <w:sz w:val="23"/>
        </w:rPr>
        <w:t>contributo</w:t>
      </w:r>
      <w:r>
        <w:rPr>
          <w:spacing w:val="-5"/>
          <w:sz w:val="23"/>
        </w:rPr>
        <w:t xml:space="preserve"> </w:t>
      </w:r>
      <w:r>
        <w:rPr>
          <w:sz w:val="23"/>
        </w:rPr>
        <w:t>massimo</w:t>
      </w:r>
      <w:r>
        <w:rPr>
          <w:spacing w:val="-2"/>
          <w:sz w:val="23"/>
        </w:rPr>
        <w:t xml:space="preserve"> </w:t>
      </w:r>
      <w:r>
        <w:rPr>
          <w:b/>
          <w:sz w:val="23"/>
        </w:rPr>
        <w:t>non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potrà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comunque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eccedere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l’importo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del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canone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mensile</w:t>
      </w:r>
      <w:r>
        <w:rPr>
          <w:b/>
          <w:spacing w:val="-6"/>
          <w:sz w:val="23"/>
        </w:rPr>
        <w:t xml:space="preserve"> </w:t>
      </w:r>
      <w:r>
        <w:rPr>
          <w:b/>
          <w:spacing w:val="-2"/>
          <w:sz w:val="23"/>
        </w:rPr>
        <w:t>pagato.</w:t>
      </w:r>
    </w:p>
    <w:p w:rsidR="00D8418C" w:rsidRDefault="00D8418C">
      <w:pPr>
        <w:pStyle w:val="Corpodeltesto"/>
        <w:spacing w:before="259"/>
        <w:rPr>
          <w:b/>
        </w:rPr>
      </w:pPr>
    </w:p>
    <w:p w:rsidR="00D8418C" w:rsidRDefault="00983B6B">
      <w:pPr>
        <w:pStyle w:val="Heading1"/>
        <w:numPr>
          <w:ilvl w:val="0"/>
          <w:numId w:val="2"/>
        </w:numPr>
        <w:tabs>
          <w:tab w:val="left" w:pos="371"/>
        </w:tabs>
        <w:ind w:left="371"/>
      </w:pPr>
      <w:r>
        <w:t>MODALITÀ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TERMINI</w:t>
      </w:r>
      <w:r>
        <w:rPr>
          <w:spacing w:val="-6"/>
        </w:rPr>
        <w:t xml:space="preserve"> </w:t>
      </w:r>
      <w:proofErr w:type="spellStart"/>
      <w:r>
        <w:t>DI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PRESENTAZIONE</w:t>
      </w:r>
    </w:p>
    <w:p w:rsidR="00D8418C" w:rsidRDefault="00983B6B">
      <w:pPr>
        <w:pStyle w:val="Corpodeltesto"/>
        <w:ind w:left="140"/>
      </w:pPr>
      <w:r>
        <w:t>Le</w:t>
      </w:r>
      <w:r>
        <w:rPr>
          <w:spacing w:val="38"/>
        </w:rPr>
        <w:t xml:space="preserve"> </w:t>
      </w:r>
      <w:r>
        <w:t>domande</w:t>
      </w:r>
      <w:r>
        <w:rPr>
          <w:spacing w:val="38"/>
        </w:rPr>
        <w:t xml:space="preserve"> </w:t>
      </w:r>
      <w:r>
        <w:t>dovranno</w:t>
      </w:r>
      <w:r>
        <w:rPr>
          <w:spacing w:val="38"/>
        </w:rPr>
        <w:t xml:space="preserve"> </w:t>
      </w:r>
      <w:r>
        <w:t>essere</w:t>
      </w:r>
      <w:r>
        <w:rPr>
          <w:spacing w:val="38"/>
        </w:rPr>
        <w:t xml:space="preserve"> </w:t>
      </w:r>
      <w:r>
        <w:t>presentate</w:t>
      </w:r>
      <w:r>
        <w:rPr>
          <w:spacing w:val="40"/>
        </w:rPr>
        <w:t xml:space="preserve"> </w:t>
      </w:r>
      <w:r>
        <w:t>nelle</w:t>
      </w:r>
      <w:r>
        <w:rPr>
          <w:spacing w:val="39"/>
        </w:rPr>
        <w:t xml:space="preserve"> </w:t>
      </w:r>
      <w:r>
        <w:t>modalità</w:t>
      </w:r>
      <w:r>
        <w:rPr>
          <w:spacing w:val="38"/>
        </w:rPr>
        <w:t xml:space="preserve"> </w:t>
      </w:r>
      <w:r>
        <w:t>che</w:t>
      </w:r>
      <w:r>
        <w:rPr>
          <w:spacing w:val="38"/>
        </w:rPr>
        <w:t xml:space="preserve"> </w:t>
      </w:r>
      <w:r>
        <w:t>saranno</w:t>
      </w:r>
      <w:r>
        <w:rPr>
          <w:spacing w:val="40"/>
        </w:rPr>
        <w:t xml:space="preserve"> </w:t>
      </w:r>
      <w:r>
        <w:t>indicate</w:t>
      </w:r>
      <w:r>
        <w:rPr>
          <w:spacing w:val="39"/>
        </w:rPr>
        <w:t xml:space="preserve"> </w:t>
      </w:r>
      <w:r>
        <w:t>successivamente</w:t>
      </w:r>
      <w:r>
        <w:rPr>
          <w:spacing w:val="38"/>
        </w:rPr>
        <w:t xml:space="preserve"> </w:t>
      </w:r>
      <w:r>
        <w:t xml:space="preserve">nel </w:t>
      </w:r>
      <w:r>
        <w:rPr>
          <w:spacing w:val="-2"/>
        </w:rPr>
        <w:t>bando.</w:t>
      </w:r>
    </w:p>
    <w:p w:rsidR="00D8418C" w:rsidRDefault="00D8418C">
      <w:pPr>
        <w:pStyle w:val="Corpodeltesto"/>
        <w:spacing w:before="1"/>
      </w:pPr>
    </w:p>
    <w:p w:rsidR="00D8418C" w:rsidRDefault="00983B6B">
      <w:pPr>
        <w:pStyle w:val="Heading1"/>
        <w:numPr>
          <w:ilvl w:val="0"/>
          <w:numId w:val="2"/>
        </w:numPr>
        <w:tabs>
          <w:tab w:val="left" w:pos="369"/>
        </w:tabs>
        <w:ind w:left="369" w:hanging="229"/>
      </w:pPr>
      <w:r>
        <w:t>DOCUMENTAZIONE</w:t>
      </w:r>
      <w:r>
        <w:rPr>
          <w:spacing w:val="-8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ALLEGARE</w:t>
      </w:r>
    </w:p>
    <w:p w:rsidR="00D8418C" w:rsidRDefault="00983B6B">
      <w:pPr>
        <w:pStyle w:val="Corpodeltesto"/>
        <w:ind w:left="140"/>
      </w:pPr>
      <w:r>
        <w:t>Alla</w:t>
      </w:r>
      <w:r>
        <w:rPr>
          <w:spacing w:val="-3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(allegato</w:t>
      </w:r>
      <w:r>
        <w:rPr>
          <w:spacing w:val="-4"/>
        </w:rPr>
        <w:t xml:space="preserve"> </w:t>
      </w:r>
      <w:r>
        <w:t>1)</w:t>
      </w:r>
      <w:r>
        <w:rPr>
          <w:spacing w:val="-4"/>
        </w:rPr>
        <w:t xml:space="preserve"> </w:t>
      </w:r>
      <w:r>
        <w:t>sarà</w:t>
      </w:r>
      <w:r>
        <w:rPr>
          <w:spacing w:val="-3"/>
        </w:rPr>
        <w:t xml:space="preserve"> </w:t>
      </w:r>
      <w:r>
        <w:t>necessario</w:t>
      </w:r>
      <w:r>
        <w:rPr>
          <w:spacing w:val="-2"/>
        </w:rPr>
        <w:t xml:space="preserve"> </w:t>
      </w:r>
      <w:r>
        <w:t>allegare</w:t>
      </w:r>
      <w:r>
        <w:rPr>
          <w:spacing w:val="-4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rPr>
          <w:spacing w:val="-2"/>
        </w:rPr>
        <w:t>PDF):</w:t>
      </w:r>
    </w:p>
    <w:p w:rsidR="00D8418C" w:rsidRDefault="00D8418C">
      <w:pPr>
        <w:pStyle w:val="Corpodeltesto"/>
      </w:pPr>
    </w:p>
    <w:p w:rsidR="00D8418C" w:rsidRDefault="00983B6B">
      <w:pPr>
        <w:pStyle w:val="Paragrafoelenco"/>
        <w:numPr>
          <w:ilvl w:val="0"/>
          <w:numId w:val="1"/>
        </w:numPr>
        <w:tabs>
          <w:tab w:val="left" w:pos="365"/>
        </w:tabs>
        <w:ind w:left="365" w:hanging="225"/>
        <w:rPr>
          <w:sz w:val="23"/>
        </w:rPr>
      </w:pPr>
      <w:r>
        <w:rPr>
          <w:sz w:val="23"/>
        </w:rPr>
        <w:t>Copia</w:t>
      </w:r>
      <w:r>
        <w:rPr>
          <w:spacing w:val="-5"/>
          <w:sz w:val="23"/>
        </w:rPr>
        <w:t xml:space="preserve"> </w:t>
      </w:r>
      <w:r>
        <w:rPr>
          <w:sz w:val="23"/>
        </w:rPr>
        <w:t>del</w:t>
      </w:r>
      <w:r>
        <w:rPr>
          <w:spacing w:val="-5"/>
          <w:sz w:val="23"/>
        </w:rPr>
        <w:t xml:space="preserve"> </w:t>
      </w:r>
      <w:r>
        <w:rPr>
          <w:sz w:val="23"/>
        </w:rPr>
        <w:t>contratto</w:t>
      </w:r>
      <w:r>
        <w:rPr>
          <w:spacing w:val="-3"/>
          <w:sz w:val="23"/>
        </w:rPr>
        <w:t xml:space="preserve"> </w:t>
      </w:r>
      <w:r>
        <w:rPr>
          <w:sz w:val="23"/>
        </w:rPr>
        <w:t>di</w:t>
      </w:r>
      <w:r>
        <w:rPr>
          <w:spacing w:val="-4"/>
          <w:sz w:val="23"/>
        </w:rPr>
        <w:t xml:space="preserve"> </w:t>
      </w:r>
      <w:r>
        <w:rPr>
          <w:sz w:val="23"/>
        </w:rPr>
        <w:t>locazione</w:t>
      </w:r>
      <w:r>
        <w:rPr>
          <w:spacing w:val="-5"/>
          <w:sz w:val="23"/>
        </w:rPr>
        <w:t xml:space="preserve"> </w:t>
      </w:r>
      <w:r>
        <w:rPr>
          <w:sz w:val="23"/>
        </w:rPr>
        <w:t>regolarmente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registrato.</w:t>
      </w:r>
    </w:p>
    <w:p w:rsidR="00D8418C" w:rsidRDefault="00983B6B">
      <w:pPr>
        <w:pStyle w:val="Paragrafoelenco"/>
        <w:numPr>
          <w:ilvl w:val="0"/>
          <w:numId w:val="1"/>
        </w:numPr>
        <w:tabs>
          <w:tab w:val="left" w:pos="365"/>
        </w:tabs>
        <w:spacing w:before="228"/>
        <w:ind w:left="365" w:hanging="225"/>
        <w:rPr>
          <w:sz w:val="23"/>
        </w:rPr>
      </w:pPr>
      <w:r>
        <w:rPr>
          <w:sz w:val="23"/>
        </w:rPr>
        <w:t>Attestazione</w:t>
      </w:r>
      <w:r>
        <w:rPr>
          <w:spacing w:val="-7"/>
          <w:sz w:val="23"/>
        </w:rPr>
        <w:t xml:space="preserve"> </w:t>
      </w:r>
      <w:r>
        <w:rPr>
          <w:sz w:val="23"/>
        </w:rPr>
        <w:t>ISEE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z w:val="23"/>
        </w:rPr>
        <w:t>corso</w:t>
      </w:r>
      <w:r>
        <w:rPr>
          <w:spacing w:val="-1"/>
          <w:sz w:val="23"/>
        </w:rPr>
        <w:t xml:space="preserve"> </w:t>
      </w:r>
      <w:r>
        <w:rPr>
          <w:sz w:val="23"/>
        </w:rPr>
        <w:t>di</w:t>
      </w:r>
      <w:r>
        <w:rPr>
          <w:spacing w:val="-2"/>
          <w:sz w:val="23"/>
        </w:rPr>
        <w:t xml:space="preserve"> validità.</w:t>
      </w:r>
    </w:p>
    <w:p w:rsidR="00D8418C" w:rsidRDefault="00983B6B">
      <w:pPr>
        <w:pStyle w:val="Paragrafoelenco"/>
        <w:numPr>
          <w:ilvl w:val="0"/>
          <w:numId w:val="1"/>
        </w:numPr>
        <w:tabs>
          <w:tab w:val="left" w:pos="365"/>
        </w:tabs>
        <w:spacing w:before="231"/>
        <w:ind w:left="365" w:hanging="225"/>
        <w:rPr>
          <w:sz w:val="23"/>
        </w:rPr>
      </w:pPr>
      <w:r>
        <w:rPr>
          <w:sz w:val="23"/>
        </w:rPr>
        <w:t>Copia</w:t>
      </w:r>
      <w:r>
        <w:rPr>
          <w:spacing w:val="-4"/>
          <w:sz w:val="23"/>
        </w:rPr>
        <w:t xml:space="preserve"> </w:t>
      </w:r>
      <w:r>
        <w:rPr>
          <w:sz w:val="23"/>
        </w:rPr>
        <w:t>del</w:t>
      </w:r>
      <w:r>
        <w:rPr>
          <w:spacing w:val="-3"/>
          <w:sz w:val="23"/>
        </w:rPr>
        <w:t xml:space="preserve"> </w:t>
      </w:r>
      <w:r>
        <w:rPr>
          <w:sz w:val="23"/>
        </w:rPr>
        <w:t>documento</w:t>
      </w:r>
      <w:r>
        <w:rPr>
          <w:spacing w:val="-4"/>
          <w:sz w:val="23"/>
        </w:rPr>
        <w:t xml:space="preserve"> </w:t>
      </w:r>
      <w:r>
        <w:rPr>
          <w:sz w:val="23"/>
        </w:rPr>
        <w:t>di</w:t>
      </w:r>
      <w:r>
        <w:rPr>
          <w:spacing w:val="-3"/>
          <w:sz w:val="23"/>
        </w:rPr>
        <w:t xml:space="preserve"> </w:t>
      </w:r>
      <w:r>
        <w:rPr>
          <w:sz w:val="23"/>
        </w:rPr>
        <w:t>identità</w:t>
      </w:r>
      <w:r>
        <w:rPr>
          <w:spacing w:val="-3"/>
          <w:sz w:val="23"/>
        </w:rPr>
        <w:t xml:space="preserve"> </w:t>
      </w:r>
      <w:r>
        <w:rPr>
          <w:sz w:val="23"/>
        </w:rPr>
        <w:t>del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richiedente.</w:t>
      </w:r>
    </w:p>
    <w:p w:rsidR="00D8418C" w:rsidRDefault="00983B6B">
      <w:pPr>
        <w:pStyle w:val="Paragrafoelenco"/>
        <w:numPr>
          <w:ilvl w:val="0"/>
          <w:numId w:val="1"/>
        </w:numPr>
        <w:tabs>
          <w:tab w:val="left" w:pos="365"/>
        </w:tabs>
        <w:spacing w:before="228"/>
        <w:ind w:left="365" w:hanging="225"/>
        <w:rPr>
          <w:sz w:val="23"/>
        </w:rPr>
      </w:pPr>
      <w:r>
        <w:rPr>
          <w:sz w:val="23"/>
        </w:rPr>
        <w:t>Dichiarazione</w:t>
      </w:r>
      <w:r>
        <w:rPr>
          <w:spacing w:val="-6"/>
          <w:sz w:val="23"/>
        </w:rPr>
        <w:t xml:space="preserve"> </w:t>
      </w:r>
      <w:r>
        <w:rPr>
          <w:sz w:val="23"/>
        </w:rPr>
        <w:t>del</w:t>
      </w:r>
      <w:r>
        <w:rPr>
          <w:spacing w:val="-7"/>
          <w:sz w:val="23"/>
        </w:rPr>
        <w:t xml:space="preserve"> </w:t>
      </w:r>
      <w:r>
        <w:rPr>
          <w:sz w:val="23"/>
        </w:rPr>
        <w:t>proprietario</w:t>
      </w:r>
      <w:r>
        <w:rPr>
          <w:spacing w:val="-8"/>
          <w:sz w:val="23"/>
        </w:rPr>
        <w:t xml:space="preserve"> </w:t>
      </w:r>
      <w:r>
        <w:rPr>
          <w:sz w:val="23"/>
        </w:rPr>
        <w:t>dell’immobile</w:t>
      </w:r>
      <w:r>
        <w:rPr>
          <w:spacing w:val="-6"/>
          <w:sz w:val="23"/>
        </w:rPr>
        <w:t xml:space="preserve"> </w:t>
      </w:r>
      <w:r>
        <w:rPr>
          <w:sz w:val="23"/>
        </w:rPr>
        <w:t>(Allegato</w:t>
      </w:r>
      <w:r>
        <w:rPr>
          <w:spacing w:val="-5"/>
          <w:sz w:val="23"/>
        </w:rPr>
        <w:t xml:space="preserve"> 2).</w:t>
      </w:r>
    </w:p>
    <w:p w:rsidR="00D8418C" w:rsidRDefault="00983B6B">
      <w:pPr>
        <w:pStyle w:val="Paragrafoelenco"/>
        <w:numPr>
          <w:ilvl w:val="0"/>
          <w:numId w:val="1"/>
        </w:numPr>
        <w:tabs>
          <w:tab w:val="left" w:pos="367"/>
        </w:tabs>
        <w:spacing w:before="230"/>
        <w:ind w:left="367" w:hanging="227"/>
        <w:rPr>
          <w:sz w:val="23"/>
        </w:rPr>
      </w:pPr>
      <w:r>
        <w:rPr>
          <w:sz w:val="23"/>
        </w:rPr>
        <w:t>Modello</w:t>
      </w:r>
      <w:r>
        <w:rPr>
          <w:spacing w:val="-5"/>
          <w:sz w:val="23"/>
        </w:rPr>
        <w:t xml:space="preserve"> </w:t>
      </w:r>
      <w:r>
        <w:rPr>
          <w:sz w:val="23"/>
        </w:rPr>
        <w:t>di</w:t>
      </w:r>
      <w:r>
        <w:rPr>
          <w:spacing w:val="-5"/>
          <w:sz w:val="23"/>
        </w:rPr>
        <w:t xml:space="preserve"> </w:t>
      </w:r>
      <w:r>
        <w:rPr>
          <w:sz w:val="23"/>
        </w:rPr>
        <w:t>delega</w:t>
      </w:r>
      <w:r>
        <w:rPr>
          <w:spacing w:val="-6"/>
          <w:sz w:val="23"/>
        </w:rPr>
        <w:t xml:space="preserve"> </w:t>
      </w:r>
      <w:r>
        <w:rPr>
          <w:sz w:val="23"/>
        </w:rPr>
        <w:t>all’incasso</w:t>
      </w:r>
      <w:r>
        <w:rPr>
          <w:spacing w:val="-4"/>
          <w:sz w:val="23"/>
        </w:rPr>
        <w:t xml:space="preserve"> </w:t>
      </w:r>
      <w:r>
        <w:rPr>
          <w:sz w:val="23"/>
        </w:rPr>
        <w:t>(Allegato</w:t>
      </w:r>
      <w:r>
        <w:rPr>
          <w:spacing w:val="-4"/>
          <w:sz w:val="23"/>
        </w:rPr>
        <w:t xml:space="preserve"> </w:t>
      </w:r>
      <w:r>
        <w:rPr>
          <w:spacing w:val="-5"/>
          <w:sz w:val="23"/>
        </w:rPr>
        <w:t>3).</w:t>
      </w:r>
    </w:p>
    <w:p w:rsidR="00D8418C" w:rsidRDefault="00D8418C">
      <w:pPr>
        <w:pStyle w:val="Corpodeltesto"/>
        <w:spacing w:before="1"/>
      </w:pPr>
    </w:p>
    <w:p w:rsidR="00D8418C" w:rsidRDefault="00983B6B">
      <w:pPr>
        <w:pStyle w:val="Heading1"/>
        <w:numPr>
          <w:ilvl w:val="0"/>
          <w:numId w:val="2"/>
        </w:numPr>
        <w:tabs>
          <w:tab w:val="left" w:pos="369"/>
        </w:tabs>
        <w:ind w:left="369" w:hanging="229"/>
      </w:pPr>
      <w:r>
        <w:t>INFORMAZIONI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ASSISTENZA</w:t>
      </w:r>
    </w:p>
    <w:p w:rsidR="00D8418C" w:rsidRDefault="00983B6B">
      <w:pPr>
        <w:pStyle w:val="Heading2"/>
        <w:spacing w:line="281" w:lineRule="exact"/>
        <w:ind w:right="0"/>
        <w:jc w:val="left"/>
      </w:pPr>
      <w:r>
        <w:t>La</w:t>
      </w:r>
      <w:r>
        <w:rPr>
          <w:spacing w:val="-6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allegati</w:t>
      </w:r>
      <w:r>
        <w:rPr>
          <w:spacing w:val="-5"/>
        </w:rPr>
        <w:t xml:space="preserve"> </w:t>
      </w:r>
      <w:r>
        <w:t>richiesti</w:t>
      </w:r>
      <w:r>
        <w:rPr>
          <w:spacing w:val="-2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resi</w:t>
      </w:r>
      <w:r>
        <w:rPr>
          <w:spacing w:val="-4"/>
        </w:rPr>
        <w:t xml:space="preserve"> </w:t>
      </w:r>
      <w:r>
        <w:t>disponibili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bando</w:t>
      </w:r>
      <w:r>
        <w:rPr>
          <w:spacing w:val="-3"/>
        </w:rPr>
        <w:t xml:space="preserve"> </w:t>
      </w:r>
      <w:r>
        <w:rPr>
          <w:spacing w:val="-2"/>
        </w:rPr>
        <w:t>ufficiale.</w:t>
      </w:r>
    </w:p>
    <w:p w:rsidR="00D8418C" w:rsidRDefault="00983B6B">
      <w:pPr>
        <w:pStyle w:val="Corpodeltesto"/>
        <w:ind w:left="140"/>
        <w:rPr>
          <w:rFonts w:ascii="Times New Roman"/>
        </w:rPr>
      </w:pPr>
      <w:r>
        <w:rPr>
          <w:rFonts w:ascii="Times New Roman"/>
        </w:rPr>
        <w:t>Per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chiarimenti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o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supporto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nella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compilazione,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cittadini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potranno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rivolgersi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ai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propri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comuni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 xml:space="preserve">di </w:t>
      </w:r>
      <w:r>
        <w:rPr>
          <w:rFonts w:ascii="Times New Roman"/>
          <w:spacing w:val="-2"/>
        </w:rPr>
        <w:t>residenza.</w:t>
      </w:r>
    </w:p>
    <w:p w:rsidR="00D8418C" w:rsidRDefault="00D8418C">
      <w:pPr>
        <w:pStyle w:val="Corpodeltesto"/>
        <w:spacing w:before="262"/>
        <w:rPr>
          <w:rFonts w:ascii="Times New Roman"/>
        </w:rPr>
      </w:pPr>
    </w:p>
    <w:p w:rsidR="00D8418C" w:rsidRDefault="00983B6B">
      <w:pPr>
        <w:pStyle w:val="Corpodeltesto"/>
        <w:ind w:right="13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Responsabile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dell’Ufficio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Piano</w:t>
      </w:r>
    </w:p>
    <w:p w:rsidR="00D8418C" w:rsidRDefault="00983B6B">
      <w:pPr>
        <w:pStyle w:val="Corpodeltesto"/>
        <w:spacing w:before="2"/>
        <w:ind w:right="139"/>
        <w:jc w:val="right"/>
        <w:rPr>
          <w:rFonts w:ascii="Times New Roman"/>
        </w:rPr>
      </w:pPr>
      <w:r>
        <w:rPr>
          <w:rFonts w:ascii="Times New Roman"/>
        </w:rPr>
        <w:t>f.to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Avv. Filomena Bafaro</w:t>
      </w:r>
    </w:p>
    <w:sectPr w:rsidR="00D8418C" w:rsidSect="00D8418C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22C30"/>
    <w:multiLevelType w:val="hybridMultilevel"/>
    <w:tmpl w:val="D67CF084"/>
    <w:lvl w:ilvl="0" w:tplc="962A7290">
      <w:start w:val="1"/>
      <w:numFmt w:val="decimal"/>
      <w:lvlText w:val="%1."/>
      <w:lvlJc w:val="left"/>
      <w:pPr>
        <w:ind w:left="426" w:hanging="23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A06CDE06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2" w:tplc="50C64AE8">
      <w:numFmt w:val="bullet"/>
      <w:lvlText w:val="•"/>
      <w:lvlJc w:val="left"/>
      <w:pPr>
        <w:ind w:left="860" w:hanging="360"/>
      </w:pPr>
      <w:rPr>
        <w:rFonts w:hint="default"/>
        <w:lang w:val="it-IT" w:eastAsia="en-US" w:bidi="ar-SA"/>
      </w:rPr>
    </w:lvl>
    <w:lvl w:ilvl="3" w:tplc="2DB27DD0">
      <w:numFmt w:val="bullet"/>
      <w:lvlText w:val="•"/>
      <w:lvlJc w:val="left"/>
      <w:pPr>
        <w:ind w:left="1992" w:hanging="360"/>
      </w:pPr>
      <w:rPr>
        <w:rFonts w:hint="default"/>
        <w:lang w:val="it-IT" w:eastAsia="en-US" w:bidi="ar-SA"/>
      </w:rPr>
    </w:lvl>
    <w:lvl w:ilvl="4" w:tplc="F822EEA8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5" w:tplc="5642BB80">
      <w:numFmt w:val="bullet"/>
      <w:lvlText w:val="•"/>
      <w:lvlJc w:val="left"/>
      <w:pPr>
        <w:ind w:left="4258" w:hanging="360"/>
      </w:pPr>
      <w:rPr>
        <w:rFonts w:hint="default"/>
        <w:lang w:val="it-IT" w:eastAsia="en-US" w:bidi="ar-SA"/>
      </w:rPr>
    </w:lvl>
    <w:lvl w:ilvl="6" w:tplc="93B4C8B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7" w:tplc="C96E13AE">
      <w:numFmt w:val="bullet"/>
      <w:lvlText w:val="•"/>
      <w:lvlJc w:val="left"/>
      <w:pPr>
        <w:ind w:left="6524" w:hanging="360"/>
      </w:pPr>
      <w:rPr>
        <w:rFonts w:hint="default"/>
        <w:lang w:val="it-IT" w:eastAsia="en-US" w:bidi="ar-SA"/>
      </w:rPr>
    </w:lvl>
    <w:lvl w:ilvl="8" w:tplc="3F58771C">
      <w:numFmt w:val="bullet"/>
      <w:lvlText w:val="•"/>
      <w:lvlJc w:val="left"/>
      <w:pPr>
        <w:ind w:left="7656" w:hanging="360"/>
      </w:pPr>
      <w:rPr>
        <w:rFonts w:hint="default"/>
        <w:lang w:val="it-IT" w:eastAsia="en-US" w:bidi="ar-SA"/>
      </w:rPr>
    </w:lvl>
  </w:abstractNum>
  <w:abstractNum w:abstractNumId="1">
    <w:nsid w:val="32551686"/>
    <w:multiLevelType w:val="hybridMultilevel"/>
    <w:tmpl w:val="97843450"/>
    <w:lvl w:ilvl="0" w:tplc="30C8DCEA">
      <w:start w:val="1"/>
      <w:numFmt w:val="decimal"/>
      <w:lvlText w:val="%1."/>
      <w:lvlJc w:val="left"/>
      <w:pPr>
        <w:ind w:left="368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7A243004">
      <w:numFmt w:val="bullet"/>
      <w:lvlText w:val="•"/>
      <w:lvlJc w:val="left"/>
      <w:pPr>
        <w:ind w:left="1316" w:hanging="228"/>
      </w:pPr>
      <w:rPr>
        <w:rFonts w:hint="default"/>
        <w:lang w:val="it-IT" w:eastAsia="en-US" w:bidi="ar-SA"/>
      </w:rPr>
    </w:lvl>
    <w:lvl w:ilvl="2" w:tplc="5B30A4AA">
      <w:numFmt w:val="bullet"/>
      <w:lvlText w:val="•"/>
      <w:lvlJc w:val="left"/>
      <w:pPr>
        <w:ind w:left="2272" w:hanging="228"/>
      </w:pPr>
      <w:rPr>
        <w:rFonts w:hint="default"/>
        <w:lang w:val="it-IT" w:eastAsia="en-US" w:bidi="ar-SA"/>
      </w:rPr>
    </w:lvl>
    <w:lvl w:ilvl="3" w:tplc="856E5852">
      <w:numFmt w:val="bullet"/>
      <w:lvlText w:val="•"/>
      <w:lvlJc w:val="left"/>
      <w:pPr>
        <w:ind w:left="3228" w:hanging="228"/>
      </w:pPr>
      <w:rPr>
        <w:rFonts w:hint="default"/>
        <w:lang w:val="it-IT" w:eastAsia="en-US" w:bidi="ar-SA"/>
      </w:rPr>
    </w:lvl>
    <w:lvl w:ilvl="4" w:tplc="DAF0D9DC">
      <w:numFmt w:val="bullet"/>
      <w:lvlText w:val="•"/>
      <w:lvlJc w:val="left"/>
      <w:pPr>
        <w:ind w:left="4184" w:hanging="228"/>
      </w:pPr>
      <w:rPr>
        <w:rFonts w:hint="default"/>
        <w:lang w:val="it-IT" w:eastAsia="en-US" w:bidi="ar-SA"/>
      </w:rPr>
    </w:lvl>
    <w:lvl w:ilvl="5" w:tplc="67AA6466">
      <w:numFmt w:val="bullet"/>
      <w:lvlText w:val="•"/>
      <w:lvlJc w:val="left"/>
      <w:pPr>
        <w:ind w:left="5141" w:hanging="228"/>
      </w:pPr>
      <w:rPr>
        <w:rFonts w:hint="default"/>
        <w:lang w:val="it-IT" w:eastAsia="en-US" w:bidi="ar-SA"/>
      </w:rPr>
    </w:lvl>
    <w:lvl w:ilvl="6" w:tplc="1B0C1A78">
      <w:numFmt w:val="bullet"/>
      <w:lvlText w:val="•"/>
      <w:lvlJc w:val="left"/>
      <w:pPr>
        <w:ind w:left="6097" w:hanging="228"/>
      </w:pPr>
      <w:rPr>
        <w:rFonts w:hint="default"/>
        <w:lang w:val="it-IT" w:eastAsia="en-US" w:bidi="ar-SA"/>
      </w:rPr>
    </w:lvl>
    <w:lvl w:ilvl="7" w:tplc="DC320CDC">
      <w:numFmt w:val="bullet"/>
      <w:lvlText w:val="•"/>
      <w:lvlJc w:val="left"/>
      <w:pPr>
        <w:ind w:left="7053" w:hanging="228"/>
      </w:pPr>
      <w:rPr>
        <w:rFonts w:hint="default"/>
        <w:lang w:val="it-IT" w:eastAsia="en-US" w:bidi="ar-SA"/>
      </w:rPr>
    </w:lvl>
    <w:lvl w:ilvl="8" w:tplc="CED2CF9C">
      <w:numFmt w:val="bullet"/>
      <w:lvlText w:val="•"/>
      <w:lvlJc w:val="left"/>
      <w:pPr>
        <w:ind w:left="8009" w:hanging="22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D8418C"/>
    <w:rsid w:val="00016861"/>
    <w:rsid w:val="001411E4"/>
    <w:rsid w:val="004C3887"/>
    <w:rsid w:val="0052162A"/>
    <w:rsid w:val="00896C64"/>
    <w:rsid w:val="00983B6B"/>
    <w:rsid w:val="00D84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418C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983B6B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bCs/>
      <w:noProof/>
      <w:sz w:val="36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41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8418C"/>
    <w:rPr>
      <w:sz w:val="23"/>
      <w:szCs w:val="23"/>
    </w:rPr>
  </w:style>
  <w:style w:type="paragraph" w:customStyle="1" w:styleId="Heading1">
    <w:name w:val="Heading 1"/>
    <w:basedOn w:val="Normale"/>
    <w:uiPriority w:val="1"/>
    <w:qFormat/>
    <w:rsid w:val="00D8418C"/>
    <w:pPr>
      <w:ind w:left="369" w:hanging="229"/>
      <w:outlineLvl w:val="1"/>
    </w:pPr>
    <w:rPr>
      <w:b/>
      <w:bCs/>
      <w:sz w:val="23"/>
      <w:szCs w:val="23"/>
    </w:rPr>
  </w:style>
  <w:style w:type="paragraph" w:customStyle="1" w:styleId="Heading2">
    <w:name w:val="Heading 2"/>
    <w:basedOn w:val="Normale"/>
    <w:uiPriority w:val="1"/>
    <w:qFormat/>
    <w:rsid w:val="00D8418C"/>
    <w:pPr>
      <w:ind w:left="140" w:right="2004"/>
      <w:jc w:val="center"/>
      <w:outlineLvl w:val="2"/>
    </w:pPr>
    <w:rPr>
      <w:b/>
      <w:bCs/>
      <w:sz w:val="23"/>
      <w:szCs w:val="23"/>
    </w:rPr>
  </w:style>
  <w:style w:type="paragraph" w:styleId="Titolo">
    <w:name w:val="Title"/>
    <w:basedOn w:val="Normale"/>
    <w:uiPriority w:val="1"/>
    <w:qFormat/>
    <w:rsid w:val="00D8418C"/>
    <w:pPr>
      <w:ind w:left="2000" w:right="2006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D8418C"/>
    <w:pPr>
      <w:ind w:left="365" w:hanging="360"/>
    </w:pPr>
  </w:style>
  <w:style w:type="paragraph" w:customStyle="1" w:styleId="TableParagraph">
    <w:name w:val="Table Paragraph"/>
    <w:basedOn w:val="Normale"/>
    <w:uiPriority w:val="1"/>
    <w:qFormat/>
    <w:rsid w:val="00D8418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3B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3B6B"/>
    <w:rPr>
      <w:rFonts w:ascii="Tahoma" w:eastAsia="Calibri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rsid w:val="00983B6B"/>
    <w:rPr>
      <w:rFonts w:ascii="Times New Roman" w:eastAsia="Times New Roman" w:hAnsi="Times New Roman" w:cs="Times New Roman"/>
      <w:bCs/>
      <w:noProof/>
      <w:sz w:val="36"/>
      <w:szCs w:val="24"/>
      <w:lang w:val="it-IT" w:eastAsia="it-IT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imgres?imgurl=http://upload.wikimedia.org/wikipedia/it/a/a8/San_Giovanni_in_Fiore-Stemma.png&amp;imgrefurl=http://it.wikipedia.org/wiki/File:San_Giovanni_in_Fiore-Stemma.png&amp;usg=__edy4rGYKjV_GvpabjhBBhpheHrk=&amp;h=500&amp;w=377&amp;sz=60&amp;hl=it&amp;start=5&amp;itbs=1&amp;tbnid=Ks_ssOuwV417QM:&amp;tbnh=130&amp;tbnw=98&amp;prev=/images?q=logo+comune+di+san+giovanni+in+fiore&amp;hl=it&amp;gbv=2&amp;tbs=isch: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rossetti</cp:lastModifiedBy>
  <cp:revision>2</cp:revision>
  <dcterms:created xsi:type="dcterms:W3CDTF">2026-04-23T10:17:00Z</dcterms:created>
  <dcterms:modified xsi:type="dcterms:W3CDTF">2026-04-23T10:17:00Z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2026-04-23T00:00:00Z</vt:filetime>
  </property>
  <property fmtid="{D5CDD505-2E9C-101B-9397-08002B2CF9AE}" pid="5" name="Producer">
    <vt:lpwstr>3-Heights(TM) PDF Security Shell 4.8.25.2 (http://www.pdf-tools.com)</vt:lpwstr>
  </property>
</Properties>
</file>