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44A1B" w14:textId="56B6F0A0" w:rsidR="007123E6" w:rsidRPr="00AF51BC" w:rsidRDefault="00751E7C" w:rsidP="00751E7C">
      <w:pPr>
        <w:rPr>
          <w:rFonts w:ascii="Arial" w:hAnsi="Arial" w:cs="Arial"/>
          <w:b/>
          <w:bCs/>
          <w:sz w:val="20"/>
          <w:szCs w:val="20"/>
        </w:rPr>
      </w:pPr>
      <w:r w:rsidRPr="00AF51BC">
        <w:rPr>
          <w:rFonts w:ascii="Arial" w:hAnsi="Arial" w:cs="Arial"/>
          <w:b/>
          <w:bCs/>
          <w:sz w:val="20"/>
          <w:szCs w:val="20"/>
        </w:rPr>
        <w:t>Allegato C – Dichiarazione sostitutiva possesso dei requisiti</w:t>
      </w:r>
    </w:p>
    <w:p w14:paraId="7353B455" w14:textId="6E129B2C" w:rsidR="00751E7C" w:rsidRPr="00AF51BC" w:rsidRDefault="00751E7C" w:rsidP="00751E7C">
      <w:pPr>
        <w:jc w:val="right"/>
        <w:rPr>
          <w:rFonts w:ascii="Arial" w:hAnsi="Arial" w:cs="Arial"/>
          <w:sz w:val="20"/>
          <w:szCs w:val="20"/>
        </w:rPr>
      </w:pPr>
      <w:r w:rsidRPr="00AF51BC">
        <w:rPr>
          <w:rFonts w:ascii="Arial" w:hAnsi="Arial" w:cs="Arial"/>
          <w:sz w:val="20"/>
          <w:szCs w:val="20"/>
        </w:rPr>
        <w:t>Al Consorzio dei servizi sociali e</w:t>
      </w:r>
      <w:r w:rsidRPr="00AF51BC">
        <w:rPr>
          <w:rFonts w:ascii="Arial" w:hAnsi="Arial" w:cs="Arial"/>
          <w:sz w:val="20"/>
          <w:szCs w:val="20"/>
        </w:rPr>
        <w:br/>
        <w:t>socio-sanitari dell’Ambito territoriale C08</w:t>
      </w:r>
    </w:p>
    <w:p w14:paraId="23354328" w14:textId="77777777" w:rsidR="00751E7C" w:rsidRPr="00AF51BC" w:rsidRDefault="00751E7C" w:rsidP="00751E7C">
      <w:pPr>
        <w:jc w:val="right"/>
        <w:rPr>
          <w:rFonts w:ascii="Arial" w:hAnsi="Arial" w:cs="Arial"/>
          <w:sz w:val="20"/>
          <w:szCs w:val="20"/>
        </w:rPr>
      </w:pPr>
    </w:p>
    <w:p w14:paraId="57C1E7EA" w14:textId="77777777" w:rsidR="00F947E5" w:rsidRDefault="00751E7C" w:rsidP="00F947E5">
      <w:pPr>
        <w:jc w:val="both"/>
        <w:rPr>
          <w:rFonts w:ascii="Arial" w:hAnsi="Arial" w:cs="Arial"/>
          <w:sz w:val="20"/>
          <w:szCs w:val="20"/>
        </w:rPr>
      </w:pPr>
      <w:r w:rsidRPr="00AF51BC">
        <w:rPr>
          <w:rFonts w:ascii="Arial" w:hAnsi="Arial" w:cs="Arial"/>
          <w:b/>
          <w:bCs/>
          <w:sz w:val="20"/>
          <w:szCs w:val="20"/>
        </w:rPr>
        <w:t xml:space="preserve">OGGETTO: AVVISO PUBBLICO </w:t>
      </w:r>
      <w:r w:rsidRPr="00751E7C">
        <w:rPr>
          <w:rFonts w:ascii="Arial" w:hAnsi="Arial" w:cs="Arial"/>
          <w:b/>
          <w:bCs/>
          <w:sz w:val="20"/>
          <w:szCs w:val="20"/>
        </w:rPr>
        <w:t xml:space="preserve">PER LA RACCOLTA DI MANIFESTAZIONI DI INTERESSE PER L’INDIVIDUAZIONE DI ENTI DEL TERZO SETTORE CON I QUALI CO-PROGETTARE, AI SENSI DELL’ART. 55 DEL D.LGS. 117/2017, </w:t>
      </w:r>
      <w:r w:rsidR="00F947E5" w:rsidRPr="004963BF">
        <w:rPr>
          <w:rFonts w:ascii="Arial" w:hAnsi="Arial" w:cs="Arial"/>
          <w:b/>
          <w:bCs/>
          <w:sz w:val="20"/>
          <w:szCs w:val="20"/>
        </w:rPr>
        <w:t>L’AVVIO E LA GESTIONE DI DUE MICRO NIDI IN IMMOBILI DI PROPRIETA’ COMUNALE</w:t>
      </w:r>
      <w:r w:rsidR="00F947E5" w:rsidRPr="00AF51BC">
        <w:rPr>
          <w:rFonts w:ascii="Arial" w:hAnsi="Arial" w:cs="Arial"/>
          <w:sz w:val="20"/>
          <w:szCs w:val="20"/>
        </w:rPr>
        <w:t xml:space="preserve"> </w:t>
      </w:r>
    </w:p>
    <w:p w14:paraId="2E1CB8DC" w14:textId="44EAD386" w:rsidR="00751E7C" w:rsidRPr="00AF51BC" w:rsidRDefault="00751E7C" w:rsidP="00751E7C">
      <w:pPr>
        <w:jc w:val="both"/>
        <w:rPr>
          <w:rFonts w:ascii="Arial" w:hAnsi="Arial" w:cs="Arial"/>
          <w:b/>
          <w:bCs/>
          <w:sz w:val="20"/>
          <w:szCs w:val="20"/>
        </w:rPr>
      </w:pPr>
    </w:p>
    <w:p w14:paraId="111669CA" w14:textId="5743DCF7" w:rsidR="0079730F" w:rsidRPr="00751E7C" w:rsidRDefault="0079730F" w:rsidP="0079730F">
      <w:pPr>
        <w:jc w:val="both"/>
        <w:rPr>
          <w:rFonts w:ascii="Arial" w:hAnsi="Arial" w:cs="Arial"/>
          <w:i/>
          <w:iCs/>
          <w:sz w:val="20"/>
          <w:szCs w:val="20"/>
          <w:u w:val="single"/>
        </w:rPr>
      </w:pPr>
      <w:r w:rsidRPr="00AF51BC">
        <w:rPr>
          <w:rFonts w:ascii="Arial" w:hAnsi="Arial" w:cs="Arial"/>
          <w:i/>
          <w:iCs/>
          <w:sz w:val="20"/>
          <w:szCs w:val="20"/>
          <w:u w:val="single"/>
        </w:rPr>
        <w:t xml:space="preserve">NB: se la </w:t>
      </w:r>
      <w:r>
        <w:rPr>
          <w:rFonts w:ascii="Arial" w:hAnsi="Arial" w:cs="Arial"/>
          <w:i/>
          <w:iCs/>
          <w:sz w:val="20"/>
          <w:szCs w:val="20"/>
          <w:u w:val="single"/>
        </w:rPr>
        <w:t xml:space="preserve">domanda di </w:t>
      </w:r>
      <w:r w:rsidRPr="0060477D">
        <w:rPr>
          <w:rFonts w:ascii="Arial" w:hAnsi="Arial" w:cs="Arial"/>
          <w:i/>
          <w:iCs/>
          <w:sz w:val="20"/>
          <w:szCs w:val="20"/>
          <w:u w:val="single"/>
        </w:rPr>
        <w:t xml:space="preserve">partecipazione di cui all’allegato B è presentata da più Enti in forma raggruppata, andrà compilata e sottoscritta apposita dichiarazione </w:t>
      </w:r>
      <w:r>
        <w:rPr>
          <w:rFonts w:ascii="Arial" w:hAnsi="Arial" w:cs="Arial"/>
          <w:i/>
          <w:iCs/>
          <w:sz w:val="20"/>
          <w:szCs w:val="20"/>
          <w:u w:val="single"/>
        </w:rPr>
        <w:t>sostitutiva relativa al possesso dei requisiti da parte di</w:t>
      </w:r>
      <w:r w:rsidRPr="00AF51BC">
        <w:rPr>
          <w:rFonts w:ascii="Arial" w:hAnsi="Arial" w:cs="Arial"/>
          <w:i/>
          <w:iCs/>
          <w:sz w:val="20"/>
          <w:szCs w:val="20"/>
          <w:u w:val="single"/>
        </w:rPr>
        <w:t xml:space="preserve"> ciascuno dei componenti del</w:t>
      </w:r>
      <w:r>
        <w:rPr>
          <w:rFonts w:ascii="Arial" w:hAnsi="Arial" w:cs="Arial"/>
          <w:i/>
          <w:iCs/>
          <w:sz w:val="20"/>
          <w:szCs w:val="20"/>
          <w:u w:val="single"/>
        </w:rPr>
        <w:t xml:space="preserve"> predetto</w:t>
      </w:r>
      <w:r w:rsidRPr="00AF51BC">
        <w:rPr>
          <w:rFonts w:ascii="Arial" w:hAnsi="Arial" w:cs="Arial"/>
          <w:i/>
          <w:iCs/>
          <w:sz w:val="20"/>
          <w:szCs w:val="20"/>
          <w:u w:val="single"/>
        </w:rPr>
        <w:t xml:space="preserve"> raggruppamento.</w:t>
      </w:r>
    </w:p>
    <w:p w14:paraId="619B3CB9" w14:textId="709EA97F" w:rsidR="00751E7C" w:rsidRPr="00AF51BC" w:rsidRDefault="00751E7C" w:rsidP="00751E7C">
      <w:pPr>
        <w:spacing w:line="480" w:lineRule="auto"/>
        <w:jc w:val="both"/>
        <w:rPr>
          <w:rFonts w:ascii="Arial" w:hAnsi="Arial" w:cs="Arial"/>
          <w:sz w:val="20"/>
          <w:szCs w:val="20"/>
        </w:rPr>
      </w:pPr>
      <w:r w:rsidRPr="00AF51BC">
        <w:rPr>
          <w:rFonts w:ascii="Arial" w:hAnsi="Arial" w:cs="Arial"/>
          <w:sz w:val="20"/>
          <w:szCs w:val="20"/>
        </w:rPr>
        <w:t xml:space="preserve">Il/la sottoscritto/a _______________________________________________ nato/a </w:t>
      </w:r>
      <w:proofErr w:type="spellStart"/>
      <w:r w:rsidRPr="00AF51BC">
        <w:rPr>
          <w:rFonts w:ascii="Arial" w:hAnsi="Arial" w:cs="Arial"/>
          <w:sz w:val="20"/>
          <w:szCs w:val="20"/>
        </w:rPr>
        <w:t>a</w:t>
      </w:r>
      <w:proofErr w:type="spellEnd"/>
      <w:r w:rsidRPr="00AF51BC">
        <w:rPr>
          <w:rFonts w:ascii="Arial" w:hAnsi="Arial" w:cs="Arial"/>
          <w:sz w:val="20"/>
          <w:szCs w:val="20"/>
        </w:rPr>
        <w:t xml:space="preserve"> __________ prov. _______ il _______________________ Codice fiscale _______________________________ residente a ____________________ prov. _________ in Via/Piazza _______________________________________ n. ________ tel. __________________________</w:t>
      </w:r>
    </w:p>
    <w:p w14:paraId="6D9D649C" w14:textId="642649D8" w:rsidR="00751E7C" w:rsidRPr="00AF51BC" w:rsidRDefault="00751E7C" w:rsidP="00751E7C">
      <w:pPr>
        <w:spacing w:line="480" w:lineRule="auto"/>
        <w:jc w:val="center"/>
        <w:rPr>
          <w:rFonts w:ascii="Arial" w:hAnsi="Arial" w:cs="Arial"/>
          <w:sz w:val="20"/>
          <w:szCs w:val="20"/>
        </w:rPr>
      </w:pPr>
      <w:r w:rsidRPr="00AF51BC">
        <w:rPr>
          <w:rFonts w:ascii="Arial" w:hAnsi="Arial" w:cs="Arial"/>
          <w:sz w:val="20"/>
          <w:szCs w:val="20"/>
        </w:rPr>
        <w:t>in qualità di legale rappresentante dell’ETS</w:t>
      </w:r>
    </w:p>
    <w:p w14:paraId="09F3A052" w14:textId="4A427DF3" w:rsidR="00AF51BC" w:rsidRPr="00AF51BC" w:rsidRDefault="00751E7C" w:rsidP="00AF51BC">
      <w:pPr>
        <w:spacing w:line="480" w:lineRule="auto"/>
        <w:jc w:val="both"/>
        <w:rPr>
          <w:rFonts w:ascii="Arial" w:hAnsi="Arial" w:cs="Arial"/>
          <w:sz w:val="20"/>
          <w:szCs w:val="20"/>
        </w:rPr>
      </w:pPr>
      <w:r w:rsidRPr="00AF51BC">
        <w:rPr>
          <w:rFonts w:ascii="Arial" w:hAnsi="Arial" w:cs="Arial"/>
          <w:sz w:val="20"/>
          <w:szCs w:val="20"/>
        </w:rPr>
        <w:t xml:space="preserve">Denominazione </w:t>
      </w:r>
      <w:r w:rsidR="00AF51BC" w:rsidRPr="00AF51BC">
        <w:rPr>
          <w:rFonts w:ascii="Arial" w:hAnsi="Arial" w:cs="Arial"/>
          <w:sz w:val="20"/>
          <w:szCs w:val="20"/>
        </w:rPr>
        <w:t>_________________________________________________________________ Codice fiscale/Partita IVA __________________________________________________________ Sede legale (indirizzo, CAP, città) ____________________________________________________ E-mail _____________________________________ PEC _______________________________ recapiti telefonici __________________________________</w:t>
      </w:r>
      <w:r w:rsidR="00AF51BC">
        <w:rPr>
          <w:rFonts w:ascii="Arial" w:hAnsi="Arial" w:cs="Arial"/>
          <w:sz w:val="20"/>
          <w:szCs w:val="20"/>
        </w:rPr>
        <w:t xml:space="preserve"> iscrizione RUNTS</w:t>
      </w:r>
      <w:r w:rsidR="00FE1439">
        <w:rPr>
          <w:rFonts w:ascii="Arial" w:hAnsi="Arial" w:cs="Arial"/>
          <w:sz w:val="20"/>
          <w:szCs w:val="20"/>
        </w:rPr>
        <w:t xml:space="preserve"> </w:t>
      </w:r>
      <w:r w:rsidR="00FE1439" w:rsidRPr="00FE1439">
        <w:rPr>
          <w:rFonts w:ascii="Arial" w:hAnsi="Arial" w:cs="Arial"/>
          <w:i/>
          <w:iCs/>
          <w:sz w:val="20"/>
          <w:szCs w:val="20"/>
        </w:rPr>
        <w:t>(o, in caso di mancata iscrizione, indicazione delle ragioni per cui il requisito di intende ugualmente soddisfatto. Esempio: per le imprese sociali il requisito si intende soddisfatto mediante</w:t>
      </w:r>
      <w:r w:rsidR="00FE1439" w:rsidRPr="00FE1439">
        <w:rPr>
          <w:rFonts w:ascii="Arial" w:hAnsi="Arial" w:cs="Arial"/>
          <w:bCs/>
          <w:i/>
          <w:iCs/>
          <w:sz w:val="20"/>
          <w:szCs w:val="20"/>
        </w:rPr>
        <w:t xml:space="preserve"> l’iscrizione nell’apposita sezione del registro delle imprese</w:t>
      </w:r>
      <w:r w:rsidR="00FE1439" w:rsidRPr="00FE1439">
        <w:rPr>
          <w:rFonts w:ascii="Arial" w:hAnsi="Arial" w:cs="Arial"/>
          <w:i/>
          <w:iCs/>
          <w:sz w:val="20"/>
          <w:szCs w:val="20"/>
        </w:rPr>
        <w:t>)</w:t>
      </w:r>
      <w:r w:rsidR="00FE1439">
        <w:rPr>
          <w:rFonts w:ascii="Arial" w:hAnsi="Arial" w:cs="Arial"/>
          <w:sz w:val="20"/>
          <w:szCs w:val="20"/>
        </w:rPr>
        <w:t xml:space="preserve"> </w:t>
      </w:r>
      <w:r w:rsidR="00AF51BC">
        <w:rPr>
          <w:rFonts w:ascii="Arial" w:hAnsi="Arial" w:cs="Arial"/>
          <w:sz w:val="20"/>
          <w:szCs w:val="20"/>
        </w:rPr>
        <w:t xml:space="preserve"> _____________________________________</w:t>
      </w:r>
    </w:p>
    <w:p w14:paraId="4DFAFE05" w14:textId="1A2B20CE" w:rsidR="00C606C8" w:rsidRPr="00C606C8" w:rsidRDefault="00C606C8" w:rsidP="00AF51BC">
      <w:pPr>
        <w:spacing w:line="276" w:lineRule="auto"/>
        <w:jc w:val="both"/>
        <w:rPr>
          <w:rFonts w:ascii="Arial" w:hAnsi="Arial" w:cs="Arial"/>
          <w:i/>
          <w:iCs/>
          <w:sz w:val="20"/>
          <w:szCs w:val="20"/>
        </w:rPr>
      </w:pPr>
      <w:r>
        <w:rPr>
          <w:rFonts w:ascii="Arial" w:hAnsi="Arial" w:cs="Arial"/>
          <w:sz w:val="20"/>
          <w:szCs w:val="20"/>
        </w:rPr>
        <w:t xml:space="preserve">Al fine di partecipare all’Avviso pubblico di cui in oggetto </w:t>
      </w:r>
      <w:r w:rsidRPr="00C606C8">
        <w:rPr>
          <w:rFonts w:ascii="Arial" w:hAnsi="Arial" w:cs="Arial"/>
          <w:i/>
          <w:iCs/>
          <w:sz w:val="20"/>
          <w:szCs w:val="20"/>
        </w:rPr>
        <w:t>(barrare tutte le caselle di interesse)</w:t>
      </w:r>
    </w:p>
    <w:p w14:paraId="33E4EBED" w14:textId="761A7E75" w:rsidR="00C606C8" w:rsidRDefault="00C606C8" w:rsidP="00C606C8">
      <w:pPr>
        <w:pStyle w:val="Paragrafoelenco"/>
        <w:numPr>
          <w:ilvl w:val="0"/>
          <w:numId w:val="5"/>
        </w:numPr>
        <w:spacing w:line="276" w:lineRule="auto"/>
        <w:jc w:val="both"/>
        <w:rPr>
          <w:rFonts w:ascii="Arial" w:hAnsi="Arial" w:cs="Arial"/>
          <w:sz w:val="20"/>
          <w:szCs w:val="20"/>
        </w:rPr>
      </w:pPr>
      <w:r>
        <w:rPr>
          <w:rFonts w:ascii="Arial" w:hAnsi="Arial" w:cs="Arial"/>
          <w:sz w:val="20"/>
          <w:szCs w:val="20"/>
        </w:rPr>
        <w:t>in forma singola</w:t>
      </w:r>
    </w:p>
    <w:p w14:paraId="228E5782" w14:textId="4A92984B" w:rsidR="00C606C8" w:rsidRPr="00C606C8" w:rsidRDefault="00C606C8" w:rsidP="00C606C8">
      <w:pPr>
        <w:pStyle w:val="Paragrafoelenco"/>
        <w:numPr>
          <w:ilvl w:val="0"/>
          <w:numId w:val="5"/>
        </w:numPr>
        <w:spacing w:line="276" w:lineRule="auto"/>
        <w:jc w:val="both"/>
        <w:rPr>
          <w:rFonts w:ascii="Arial" w:hAnsi="Arial" w:cs="Arial"/>
          <w:sz w:val="20"/>
          <w:szCs w:val="20"/>
        </w:rPr>
      </w:pPr>
      <w:r>
        <w:rPr>
          <w:rFonts w:ascii="Arial" w:hAnsi="Arial" w:cs="Arial"/>
          <w:sz w:val="20"/>
          <w:szCs w:val="20"/>
        </w:rPr>
        <w:t>in forma raggruppata con altri ETS</w:t>
      </w:r>
    </w:p>
    <w:p w14:paraId="520DFCFC" w14:textId="7FB7EC8E" w:rsidR="00AF51BC" w:rsidRPr="00AF51BC" w:rsidRDefault="00AF51BC" w:rsidP="00AF51BC">
      <w:pPr>
        <w:spacing w:line="276" w:lineRule="auto"/>
        <w:jc w:val="both"/>
        <w:rPr>
          <w:rFonts w:ascii="Arial" w:hAnsi="Arial" w:cs="Arial"/>
          <w:sz w:val="20"/>
          <w:szCs w:val="20"/>
        </w:rPr>
      </w:pPr>
      <w:r w:rsidRPr="00AF51BC">
        <w:rPr>
          <w:rFonts w:ascii="Arial" w:hAnsi="Arial" w:cs="Arial"/>
          <w:sz w:val="20"/>
          <w:szCs w:val="20"/>
        </w:rPr>
        <w:t xml:space="preserve">ai sensi e per gli effetti di cui agli artt. 46 e 47 del D.P.R. 445/2000, consapevole ai sensi e per gli effetti dell’art. 76 del D.P.R. n. 445 della responsabilità e delle conseguenze civili e penali previste in caso di dichiarazioni mendaci e/o formazione od uso di atti falsi, nonché in caso di esibizione di documenti contenenti dati non più </w:t>
      </w:r>
      <w:r w:rsidRPr="00AF51BC">
        <w:rPr>
          <w:rFonts w:ascii="Arial" w:hAnsi="Arial" w:cs="Arial"/>
          <w:sz w:val="20"/>
          <w:szCs w:val="20"/>
        </w:rPr>
        <w:lastRenderedPageBreak/>
        <w:t>corrispondenti a verità e consapevole, altresì, che qualora emerga la non veridicità del contenuto della presente dichiarazione lo scrivente decadrà dai benefici per i quali la stessa è rilasciata</w:t>
      </w:r>
    </w:p>
    <w:p w14:paraId="30CF94D7" w14:textId="268DD44C" w:rsidR="00AF51BC" w:rsidRPr="00AF51BC" w:rsidRDefault="00AF51BC" w:rsidP="00AF51BC">
      <w:pPr>
        <w:spacing w:line="276" w:lineRule="auto"/>
        <w:jc w:val="center"/>
        <w:rPr>
          <w:rFonts w:ascii="Arial" w:hAnsi="Arial" w:cs="Arial"/>
          <w:b/>
          <w:bCs/>
          <w:sz w:val="20"/>
          <w:szCs w:val="20"/>
        </w:rPr>
      </w:pPr>
      <w:r w:rsidRPr="00AF51BC">
        <w:rPr>
          <w:rFonts w:ascii="Arial" w:hAnsi="Arial" w:cs="Arial"/>
          <w:b/>
          <w:bCs/>
          <w:sz w:val="20"/>
          <w:szCs w:val="20"/>
        </w:rPr>
        <w:t>DICHIARA</w:t>
      </w:r>
    </w:p>
    <w:p w14:paraId="7152D810" w14:textId="039634DD" w:rsidR="00AF51BC" w:rsidRPr="00AF51BC" w:rsidRDefault="00AF51BC" w:rsidP="00AF51BC">
      <w:pPr>
        <w:pStyle w:val="Paragrafoelenco"/>
        <w:numPr>
          <w:ilvl w:val="0"/>
          <w:numId w:val="1"/>
        </w:numPr>
        <w:spacing w:line="276" w:lineRule="auto"/>
        <w:rPr>
          <w:rFonts w:ascii="Arial" w:hAnsi="Arial" w:cs="Arial"/>
          <w:b/>
          <w:bCs/>
          <w:sz w:val="20"/>
          <w:szCs w:val="20"/>
        </w:rPr>
      </w:pPr>
      <w:r w:rsidRPr="00AF51BC">
        <w:rPr>
          <w:rFonts w:ascii="Arial" w:hAnsi="Arial" w:cs="Arial"/>
          <w:b/>
          <w:bCs/>
          <w:sz w:val="20"/>
          <w:szCs w:val="20"/>
        </w:rPr>
        <w:t xml:space="preserve">Requisiti di ordine generale </w:t>
      </w:r>
      <w:r w:rsidRPr="00AF51BC">
        <w:rPr>
          <w:rFonts w:ascii="Arial" w:hAnsi="Arial" w:cs="Arial"/>
          <w:i/>
          <w:iCs/>
          <w:sz w:val="20"/>
          <w:szCs w:val="20"/>
        </w:rPr>
        <w:t>(barrare tutte le caselle di interesse)</w:t>
      </w:r>
      <w:r w:rsidRPr="00AF51BC">
        <w:rPr>
          <w:rFonts w:ascii="Arial" w:hAnsi="Arial" w:cs="Arial"/>
          <w:sz w:val="20"/>
          <w:szCs w:val="20"/>
        </w:rPr>
        <w:t>:</w:t>
      </w:r>
    </w:p>
    <w:p w14:paraId="4115E217" w14:textId="5CC71705" w:rsidR="00AF51BC" w:rsidRPr="00FE1439" w:rsidRDefault="00AF51BC" w:rsidP="00AF51BC">
      <w:pPr>
        <w:pStyle w:val="Paragrafoelenco"/>
        <w:numPr>
          <w:ilvl w:val="1"/>
          <w:numId w:val="1"/>
        </w:numPr>
        <w:spacing w:line="276" w:lineRule="auto"/>
        <w:jc w:val="both"/>
        <w:rPr>
          <w:rFonts w:ascii="Arial" w:hAnsi="Arial" w:cs="Arial"/>
          <w:b/>
          <w:bCs/>
          <w:sz w:val="20"/>
          <w:szCs w:val="20"/>
        </w:rPr>
      </w:pPr>
      <w:r w:rsidRPr="00AF51BC">
        <w:rPr>
          <w:rFonts w:ascii="Arial" w:hAnsi="Arial" w:cs="Arial"/>
          <w:sz w:val="20"/>
          <w:szCs w:val="20"/>
        </w:rPr>
        <w:t>di non trovarsi in alcune alcuna delle condizioni di esclusione previste dagli articoli 94 e 95 del Decreto Legislativo 36/2023, applicati in modo analogo per quanto compatibili alla presente procedura;</w:t>
      </w:r>
    </w:p>
    <w:p w14:paraId="3452CF93" w14:textId="77777777" w:rsidR="00734EE8" w:rsidRPr="00734EE8" w:rsidRDefault="00734EE8" w:rsidP="00734EE8">
      <w:pPr>
        <w:pStyle w:val="Paragrafoelenco"/>
        <w:numPr>
          <w:ilvl w:val="1"/>
          <w:numId w:val="1"/>
        </w:numPr>
        <w:spacing w:line="276" w:lineRule="auto"/>
        <w:jc w:val="both"/>
        <w:rPr>
          <w:rFonts w:ascii="Arial" w:hAnsi="Arial" w:cs="Arial"/>
          <w:sz w:val="20"/>
          <w:szCs w:val="20"/>
        </w:rPr>
      </w:pPr>
      <w:r w:rsidRPr="00734EE8">
        <w:rPr>
          <w:rFonts w:ascii="Arial" w:hAnsi="Arial" w:cs="Arial"/>
          <w:sz w:val="20"/>
          <w:szCs w:val="20"/>
        </w:rPr>
        <w:t>di essere in regola con i versamenti dei contributi e di avere aperte le seguenti posizioni previdenziali ed assicurative</w:t>
      </w:r>
    </w:p>
    <w:p w14:paraId="4DC89724" w14:textId="7C1ADF9C" w:rsidR="00734EE8" w:rsidRPr="00734EE8" w:rsidRDefault="00734EE8" w:rsidP="00734EE8">
      <w:pPr>
        <w:pStyle w:val="Paragrafoelenco"/>
        <w:spacing w:line="276" w:lineRule="auto"/>
        <w:ind w:left="1440"/>
        <w:jc w:val="both"/>
        <w:rPr>
          <w:rFonts w:ascii="Arial" w:hAnsi="Arial" w:cs="Arial"/>
          <w:sz w:val="20"/>
          <w:szCs w:val="20"/>
        </w:rPr>
      </w:pPr>
      <w:r w:rsidRPr="00734EE8">
        <w:rPr>
          <w:rFonts w:ascii="Arial" w:hAnsi="Arial" w:cs="Arial"/>
          <w:sz w:val="20"/>
          <w:szCs w:val="20"/>
        </w:rPr>
        <w:t>INPS: sede di _________________ Matricola n. ____________</w:t>
      </w:r>
    </w:p>
    <w:p w14:paraId="235B2BE7" w14:textId="42B5E86C" w:rsidR="00734EE8" w:rsidRPr="00734EE8" w:rsidRDefault="00734EE8" w:rsidP="00734EE8">
      <w:pPr>
        <w:pStyle w:val="Paragrafoelenco"/>
        <w:spacing w:line="276" w:lineRule="auto"/>
        <w:ind w:left="1440"/>
        <w:jc w:val="both"/>
        <w:rPr>
          <w:rFonts w:ascii="Arial" w:hAnsi="Arial" w:cs="Arial"/>
          <w:sz w:val="20"/>
          <w:szCs w:val="20"/>
        </w:rPr>
      </w:pPr>
      <w:r w:rsidRPr="00734EE8">
        <w:rPr>
          <w:rFonts w:ascii="Arial" w:hAnsi="Arial" w:cs="Arial"/>
          <w:sz w:val="20"/>
          <w:szCs w:val="20"/>
        </w:rPr>
        <w:t>INAIL: sede di _________________ Matricola n. ____________</w:t>
      </w:r>
    </w:p>
    <w:p w14:paraId="1F371F5F" w14:textId="77777777" w:rsidR="00734EE8" w:rsidRPr="00734EE8" w:rsidRDefault="00734EE8" w:rsidP="00734EE8">
      <w:pPr>
        <w:pStyle w:val="Paragrafoelenco"/>
        <w:spacing w:line="276" w:lineRule="auto"/>
        <w:ind w:left="1440"/>
        <w:jc w:val="both"/>
        <w:rPr>
          <w:rFonts w:ascii="Arial" w:hAnsi="Arial" w:cs="Arial"/>
          <w:sz w:val="20"/>
          <w:szCs w:val="20"/>
        </w:rPr>
      </w:pPr>
      <w:r w:rsidRPr="00734EE8">
        <w:rPr>
          <w:rFonts w:ascii="Arial" w:hAnsi="Arial" w:cs="Arial"/>
          <w:sz w:val="20"/>
          <w:szCs w:val="20"/>
        </w:rPr>
        <w:t>Altro: ___________________________</w:t>
      </w:r>
      <w:r w:rsidRPr="00734EE8">
        <w:rPr>
          <w:rFonts w:ascii="Arial" w:hAnsi="Arial" w:cs="Arial"/>
          <w:sz w:val="20"/>
          <w:szCs w:val="20"/>
        </w:rPr>
        <w:tab/>
        <w:t xml:space="preserve">sede di _________________ Matricola n. </w:t>
      </w:r>
    </w:p>
    <w:p w14:paraId="49521D90" w14:textId="1E34667C" w:rsidR="00734EE8" w:rsidRPr="00734EE8" w:rsidRDefault="00734EE8" w:rsidP="00734EE8">
      <w:pPr>
        <w:pStyle w:val="Paragrafoelenco"/>
        <w:spacing w:line="276" w:lineRule="auto"/>
        <w:ind w:left="1440"/>
        <w:jc w:val="both"/>
        <w:rPr>
          <w:rFonts w:ascii="Arial" w:hAnsi="Arial" w:cs="Arial"/>
          <w:sz w:val="20"/>
          <w:szCs w:val="20"/>
        </w:rPr>
      </w:pPr>
      <w:r w:rsidRPr="00734EE8">
        <w:rPr>
          <w:rFonts w:ascii="Arial" w:hAnsi="Arial" w:cs="Arial"/>
          <w:sz w:val="20"/>
          <w:szCs w:val="20"/>
        </w:rPr>
        <w:t>_____________________</w:t>
      </w:r>
    </w:p>
    <w:p w14:paraId="29D6AB25" w14:textId="20BB37A3" w:rsidR="00734EE8" w:rsidRPr="00AD6BD2" w:rsidRDefault="00734EE8" w:rsidP="00734EE8">
      <w:pPr>
        <w:pStyle w:val="Paragrafoelenco"/>
        <w:spacing w:line="276" w:lineRule="auto"/>
        <w:ind w:left="1440"/>
        <w:jc w:val="both"/>
        <w:rPr>
          <w:rFonts w:ascii="Arial" w:hAnsi="Arial" w:cs="Arial"/>
          <w:i/>
          <w:iCs/>
          <w:sz w:val="20"/>
          <w:szCs w:val="20"/>
        </w:rPr>
      </w:pPr>
      <w:r w:rsidRPr="00AD6BD2">
        <w:rPr>
          <w:rFonts w:ascii="Arial" w:hAnsi="Arial" w:cs="Arial"/>
          <w:i/>
          <w:iCs/>
          <w:sz w:val="20"/>
          <w:szCs w:val="20"/>
        </w:rPr>
        <w:t>Oppure</w:t>
      </w:r>
    </w:p>
    <w:p w14:paraId="2B7085EE" w14:textId="77777777" w:rsidR="00734EE8" w:rsidRPr="00734EE8" w:rsidRDefault="00734EE8" w:rsidP="00734EE8">
      <w:pPr>
        <w:pStyle w:val="Paragrafoelenco"/>
        <w:numPr>
          <w:ilvl w:val="1"/>
          <w:numId w:val="1"/>
        </w:numPr>
        <w:spacing w:line="276" w:lineRule="auto"/>
        <w:jc w:val="both"/>
        <w:rPr>
          <w:rFonts w:ascii="Arial" w:hAnsi="Arial" w:cs="Arial"/>
          <w:sz w:val="20"/>
          <w:szCs w:val="20"/>
        </w:rPr>
      </w:pPr>
      <w:r w:rsidRPr="00734EE8">
        <w:rPr>
          <w:rFonts w:ascii="Arial" w:hAnsi="Arial" w:cs="Arial"/>
          <w:sz w:val="20"/>
          <w:szCs w:val="20"/>
        </w:rPr>
        <w:t>di non avere aperta alcuna posizione contributiva ed assicurativa per i seguenti motivi</w:t>
      </w:r>
    </w:p>
    <w:p w14:paraId="16CECCFC" w14:textId="77777777" w:rsidR="00734EE8" w:rsidRPr="00734EE8" w:rsidRDefault="00734EE8" w:rsidP="00734EE8">
      <w:pPr>
        <w:pStyle w:val="Paragrafoelenco"/>
        <w:numPr>
          <w:ilvl w:val="1"/>
          <w:numId w:val="1"/>
        </w:numPr>
        <w:spacing w:line="276" w:lineRule="auto"/>
        <w:ind w:left="1843"/>
        <w:jc w:val="both"/>
        <w:rPr>
          <w:rFonts w:ascii="Arial" w:hAnsi="Arial" w:cs="Arial"/>
          <w:sz w:val="20"/>
          <w:szCs w:val="20"/>
        </w:rPr>
      </w:pPr>
      <w:r w:rsidRPr="00734EE8">
        <w:rPr>
          <w:rFonts w:ascii="Arial" w:hAnsi="Arial" w:cs="Arial"/>
          <w:sz w:val="20"/>
          <w:szCs w:val="20"/>
        </w:rPr>
        <w:t>assenza di personale dipendente</w:t>
      </w:r>
    </w:p>
    <w:p w14:paraId="169AAB01" w14:textId="77777777" w:rsidR="00734EE8" w:rsidRPr="00734EE8" w:rsidRDefault="00734EE8" w:rsidP="00734EE8">
      <w:pPr>
        <w:pStyle w:val="Paragrafoelenco"/>
        <w:numPr>
          <w:ilvl w:val="1"/>
          <w:numId w:val="1"/>
        </w:numPr>
        <w:spacing w:line="276" w:lineRule="auto"/>
        <w:ind w:left="1843"/>
        <w:jc w:val="both"/>
        <w:rPr>
          <w:rFonts w:ascii="Arial" w:hAnsi="Arial" w:cs="Arial"/>
          <w:sz w:val="20"/>
          <w:szCs w:val="20"/>
        </w:rPr>
      </w:pPr>
      <w:r w:rsidRPr="00734EE8">
        <w:rPr>
          <w:rFonts w:ascii="Arial" w:hAnsi="Arial" w:cs="Arial"/>
          <w:sz w:val="20"/>
          <w:szCs w:val="20"/>
        </w:rPr>
        <w:t>altro (specificare)</w:t>
      </w:r>
    </w:p>
    <w:p w14:paraId="55A6B65B" w14:textId="77777777" w:rsidR="00734EE8" w:rsidRPr="00734EE8" w:rsidRDefault="00734EE8" w:rsidP="00734EE8">
      <w:pPr>
        <w:pStyle w:val="Paragrafoelenco"/>
        <w:numPr>
          <w:ilvl w:val="1"/>
          <w:numId w:val="1"/>
        </w:numPr>
        <w:spacing w:line="276" w:lineRule="auto"/>
        <w:jc w:val="both"/>
        <w:rPr>
          <w:rFonts w:ascii="Arial" w:hAnsi="Arial" w:cs="Arial"/>
          <w:sz w:val="20"/>
          <w:szCs w:val="20"/>
        </w:rPr>
      </w:pPr>
      <w:r w:rsidRPr="00734EE8">
        <w:rPr>
          <w:rFonts w:ascii="Arial" w:hAnsi="Arial" w:cs="Arial"/>
          <w:sz w:val="20"/>
          <w:szCs w:val="20"/>
        </w:rPr>
        <w:t>che le Amministrazioni competenti per il reperimento delle informazioni dei dati richiesti sono:</w:t>
      </w:r>
    </w:p>
    <w:p w14:paraId="77AE9666" w14:textId="79A42CA4" w:rsidR="00734EE8" w:rsidRPr="00734EE8" w:rsidRDefault="00734EE8" w:rsidP="00734EE8">
      <w:pPr>
        <w:pStyle w:val="Paragrafoelenco"/>
        <w:spacing w:line="276" w:lineRule="auto"/>
        <w:ind w:left="1440"/>
        <w:jc w:val="both"/>
        <w:rPr>
          <w:rFonts w:ascii="Arial" w:hAnsi="Arial" w:cs="Arial"/>
          <w:sz w:val="20"/>
          <w:szCs w:val="20"/>
        </w:rPr>
      </w:pPr>
      <w:r w:rsidRPr="00734EE8">
        <w:rPr>
          <w:rFonts w:ascii="Arial" w:hAnsi="Arial" w:cs="Arial"/>
          <w:sz w:val="20"/>
          <w:szCs w:val="20"/>
        </w:rPr>
        <w:t>Procura di</w:t>
      </w:r>
      <w:r>
        <w:rPr>
          <w:rFonts w:ascii="Arial" w:hAnsi="Arial" w:cs="Arial"/>
          <w:sz w:val="20"/>
          <w:szCs w:val="20"/>
        </w:rPr>
        <w:t xml:space="preserve"> </w:t>
      </w:r>
      <w:r>
        <w:rPr>
          <w:rFonts w:ascii="Arial" w:hAnsi="Arial" w:cs="Arial"/>
          <w:sz w:val="20"/>
          <w:szCs w:val="20"/>
        </w:rPr>
        <w:tab/>
        <w:t>______________________</w:t>
      </w:r>
    </w:p>
    <w:p w14:paraId="7FCCC2FC" w14:textId="2A517E40" w:rsidR="00734EE8" w:rsidRPr="00734EE8" w:rsidRDefault="00734EE8" w:rsidP="00734EE8">
      <w:pPr>
        <w:pStyle w:val="Paragrafoelenco"/>
        <w:spacing w:line="276" w:lineRule="auto"/>
        <w:ind w:left="1440"/>
        <w:jc w:val="both"/>
        <w:rPr>
          <w:rFonts w:ascii="Arial" w:hAnsi="Arial" w:cs="Arial"/>
          <w:sz w:val="20"/>
          <w:szCs w:val="20"/>
        </w:rPr>
      </w:pPr>
      <w:r w:rsidRPr="00734EE8">
        <w:rPr>
          <w:rFonts w:ascii="Arial" w:hAnsi="Arial" w:cs="Arial"/>
          <w:sz w:val="20"/>
          <w:szCs w:val="20"/>
        </w:rPr>
        <w:t>Prefettura di</w:t>
      </w:r>
      <w:r>
        <w:rPr>
          <w:rFonts w:ascii="Arial" w:hAnsi="Arial" w:cs="Arial"/>
          <w:sz w:val="20"/>
          <w:szCs w:val="20"/>
        </w:rPr>
        <w:t xml:space="preserve"> </w:t>
      </w:r>
      <w:r>
        <w:rPr>
          <w:rFonts w:ascii="Arial" w:hAnsi="Arial" w:cs="Arial"/>
          <w:sz w:val="20"/>
          <w:szCs w:val="20"/>
        </w:rPr>
        <w:tab/>
        <w:t>____________________</w:t>
      </w:r>
    </w:p>
    <w:p w14:paraId="6D61282B" w14:textId="4F007004" w:rsidR="00734EE8" w:rsidRDefault="00734EE8" w:rsidP="00734EE8">
      <w:pPr>
        <w:pStyle w:val="Paragrafoelenco"/>
        <w:spacing w:line="276" w:lineRule="auto"/>
        <w:ind w:left="1440"/>
        <w:jc w:val="both"/>
        <w:rPr>
          <w:rFonts w:ascii="Arial" w:hAnsi="Arial" w:cs="Arial"/>
          <w:sz w:val="20"/>
          <w:szCs w:val="20"/>
        </w:rPr>
      </w:pPr>
      <w:r w:rsidRPr="00734EE8">
        <w:rPr>
          <w:rFonts w:ascii="Arial" w:hAnsi="Arial" w:cs="Arial"/>
          <w:sz w:val="20"/>
          <w:szCs w:val="20"/>
        </w:rPr>
        <w:t>Tribunale di</w:t>
      </w:r>
      <w:r>
        <w:rPr>
          <w:rFonts w:ascii="Arial" w:hAnsi="Arial" w:cs="Arial"/>
          <w:sz w:val="20"/>
          <w:szCs w:val="20"/>
        </w:rPr>
        <w:tab/>
        <w:t>_______________________</w:t>
      </w:r>
    </w:p>
    <w:p w14:paraId="0A89244F" w14:textId="594178BB" w:rsidR="00734EE8" w:rsidRPr="00734EE8" w:rsidRDefault="00734EE8" w:rsidP="00734EE8">
      <w:pPr>
        <w:pStyle w:val="Paragrafoelenco"/>
        <w:spacing w:line="276" w:lineRule="auto"/>
        <w:ind w:left="1440"/>
        <w:jc w:val="both"/>
        <w:rPr>
          <w:rFonts w:ascii="Arial" w:hAnsi="Arial" w:cs="Arial"/>
          <w:sz w:val="20"/>
          <w:szCs w:val="20"/>
        </w:rPr>
      </w:pPr>
      <w:r w:rsidRPr="00734EE8">
        <w:rPr>
          <w:rFonts w:ascii="Arial" w:hAnsi="Arial" w:cs="Arial"/>
          <w:sz w:val="20"/>
          <w:szCs w:val="20"/>
        </w:rPr>
        <w:t>Agenzia delle Entrate</w:t>
      </w:r>
      <w:r>
        <w:rPr>
          <w:rFonts w:ascii="Arial" w:hAnsi="Arial" w:cs="Arial"/>
          <w:sz w:val="20"/>
          <w:szCs w:val="20"/>
        </w:rPr>
        <w:t xml:space="preserve"> </w:t>
      </w:r>
      <w:r>
        <w:rPr>
          <w:rFonts w:ascii="Arial" w:hAnsi="Arial" w:cs="Arial"/>
          <w:sz w:val="20"/>
          <w:szCs w:val="20"/>
        </w:rPr>
        <w:tab/>
        <w:t>_____________________</w:t>
      </w:r>
    </w:p>
    <w:p w14:paraId="5B33E1F7" w14:textId="1A3C2E84" w:rsidR="00734EE8" w:rsidRDefault="00734EE8" w:rsidP="00734EE8">
      <w:pPr>
        <w:pStyle w:val="Paragrafoelenco"/>
        <w:spacing w:line="276" w:lineRule="auto"/>
        <w:ind w:left="1440"/>
        <w:jc w:val="both"/>
        <w:rPr>
          <w:rFonts w:ascii="Arial" w:hAnsi="Arial" w:cs="Arial"/>
          <w:sz w:val="20"/>
          <w:szCs w:val="20"/>
        </w:rPr>
      </w:pPr>
      <w:r w:rsidRPr="00734EE8">
        <w:rPr>
          <w:rFonts w:ascii="Arial" w:hAnsi="Arial" w:cs="Arial"/>
          <w:sz w:val="20"/>
          <w:szCs w:val="20"/>
        </w:rPr>
        <w:t>Altro</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14:paraId="2B9E9C70" w14:textId="77777777" w:rsidR="00734EE8" w:rsidRPr="00734EE8" w:rsidRDefault="00734EE8" w:rsidP="00734EE8">
      <w:pPr>
        <w:pStyle w:val="Paragrafoelenco"/>
        <w:spacing w:line="276" w:lineRule="auto"/>
        <w:ind w:left="1440"/>
        <w:jc w:val="both"/>
        <w:rPr>
          <w:rFonts w:ascii="Arial" w:hAnsi="Arial" w:cs="Arial"/>
          <w:sz w:val="20"/>
          <w:szCs w:val="20"/>
        </w:rPr>
      </w:pPr>
    </w:p>
    <w:p w14:paraId="4F8E2C8E" w14:textId="0309472E" w:rsidR="00734EE8" w:rsidRPr="00734EE8" w:rsidRDefault="00734EE8" w:rsidP="00AF51BC">
      <w:pPr>
        <w:pStyle w:val="Paragrafoelenco"/>
        <w:numPr>
          <w:ilvl w:val="1"/>
          <w:numId w:val="1"/>
        </w:numPr>
        <w:spacing w:line="276" w:lineRule="auto"/>
        <w:jc w:val="both"/>
        <w:rPr>
          <w:rFonts w:ascii="Arial" w:hAnsi="Arial" w:cs="Arial"/>
          <w:sz w:val="20"/>
          <w:szCs w:val="20"/>
        </w:rPr>
      </w:pPr>
      <w:r w:rsidRPr="00734EE8">
        <w:rPr>
          <w:rFonts w:ascii="Arial" w:hAnsi="Arial" w:cs="Arial"/>
          <w:sz w:val="20"/>
          <w:szCs w:val="20"/>
        </w:rPr>
        <w:t>di non trovarsi in situazioni di conflitto di interesse, ai sensi della legge 241/1990 e successive modificazioni</w:t>
      </w:r>
    </w:p>
    <w:p w14:paraId="5FDBD74F" w14:textId="677D5E0E" w:rsidR="00734EE8" w:rsidRPr="00734EE8" w:rsidRDefault="00734EE8" w:rsidP="00AF51BC">
      <w:pPr>
        <w:pStyle w:val="Paragrafoelenco"/>
        <w:numPr>
          <w:ilvl w:val="1"/>
          <w:numId w:val="1"/>
        </w:numPr>
        <w:spacing w:line="276" w:lineRule="auto"/>
        <w:jc w:val="both"/>
        <w:rPr>
          <w:rFonts w:ascii="Arial" w:hAnsi="Arial" w:cs="Arial"/>
          <w:b/>
          <w:bCs/>
          <w:i/>
          <w:iCs/>
          <w:sz w:val="20"/>
          <w:szCs w:val="20"/>
        </w:rPr>
      </w:pPr>
      <w:r>
        <w:rPr>
          <w:rFonts w:ascii="Arial" w:hAnsi="Arial" w:cs="Arial"/>
          <w:bCs/>
          <w:sz w:val="20"/>
          <w:szCs w:val="20"/>
        </w:rPr>
        <w:t xml:space="preserve">di </w:t>
      </w:r>
      <w:r w:rsidR="00AF51BC" w:rsidRPr="00AF51BC">
        <w:rPr>
          <w:rFonts w:ascii="Arial" w:hAnsi="Arial" w:cs="Arial"/>
          <w:bCs/>
          <w:sz w:val="20"/>
          <w:szCs w:val="20"/>
        </w:rPr>
        <w:t xml:space="preserve">essere regolarmente iscritti al Registro Unico Nazionale del Terzo Settore (RUNTS), ai sensi del Codice del Terzo Settore </w:t>
      </w:r>
    </w:p>
    <w:p w14:paraId="02F70085" w14:textId="6D15293C" w:rsidR="00AF51BC" w:rsidRPr="00C606C8" w:rsidRDefault="00AF51BC" w:rsidP="00734EE8">
      <w:pPr>
        <w:pStyle w:val="Paragrafoelenco"/>
        <w:spacing w:line="276" w:lineRule="auto"/>
        <w:ind w:left="1440"/>
        <w:jc w:val="both"/>
        <w:rPr>
          <w:rFonts w:ascii="Arial" w:hAnsi="Arial" w:cs="Arial"/>
          <w:b/>
          <w:bCs/>
          <w:i/>
          <w:iCs/>
          <w:sz w:val="20"/>
          <w:szCs w:val="20"/>
        </w:rPr>
      </w:pPr>
      <w:r w:rsidRPr="00AF51BC">
        <w:rPr>
          <w:rFonts w:ascii="Arial" w:hAnsi="Arial" w:cs="Arial"/>
          <w:bCs/>
          <w:i/>
          <w:iCs/>
          <w:sz w:val="20"/>
          <w:szCs w:val="20"/>
        </w:rPr>
        <w:t>(Si rappresenta che per gli enti di cui all’articolo 10 del D. Lgs.4 dicembre 1997, n. 460, iscritti nell’apposita anagrafe delle Onlus presso l’Agenzia delle Entrate, di cui al successivo articolo 11 del medesimo decreto legislativo, trova applicazione il dettato dell’articolo 101, comma 3, del Codice del Terzo settore, che statuisce che il requisito dell’iscrizione al Registro unico nazionale del Terzo settore, nelle more dell’operatività del RUNTS si intende soddisfatto dall’iscrizione ad uno dei registri attualmente previsti dalle normative di settore.  Per le imprese sociali: − il requisito dell’iscrizione al RUNTS è soddisfatto mediante l’iscrizione nell’apposita sezione del registro delle imprese; − sussistenza di apposita previsione, nel proprio Atto costitutivo e/o Statuto, relativa al perseguimento di finalità e/o svolgimento di attività coerenti con l’oggetto del presente Avviso.)</w:t>
      </w:r>
    </w:p>
    <w:p w14:paraId="63AA1D5E" w14:textId="77777777" w:rsidR="00C606C8" w:rsidRPr="00AF51BC" w:rsidRDefault="00C606C8" w:rsidP="00C606C8">
      <w:pPr>
        <w:pStyle w:val="Paragrafoelenco"/>
        <w:spacing w:line="276" w:lineRule="auto"/>
        <w:ind w:left="1440"/>
        <w:jc w:val="both"/>
        <w:rPr>
          <w:rFonts w:ascii="Arial" w:hAnsi="Arial" w:cs="Arial"/>
          <w:b/>
          <w:bCs/>
          <w:i/>
          <w:iCs/>
          <w:sz w:val="20"/>
          <w:szCs w:val="20"/>
        </w:rPr>
      </w:pPr>
    </w:p>
    <w:p w14:paraId="45901675" w14:textId="3476B457" w:rsidR="00AF51BC" w:rsidRPr="00AF51BC" w:rsidRDefault="00AF51BC" w:rsidP="00AF51BC">
      <w:pPr>
        <w:pStyle w:val="Paragrafoelenco"/>
        <w:numPr>
          <w:ilvl w:val="0"/>
          <w:numId w:val="1"/>
        </w:numPr>
        <w:spacing w:line="276" w:lineRule="auto"/>
        <w:rPr>
          <w:rFonts w:ascii="Arial" w:hAnsi="Arial" w:cs="Arial"/>
          <w:b/>
          <w:bCs/>
          <w:sz w:val="20"/>
          <w:szCs w:val="20"/>
        </w:rPr>
      </w:pPr>
      <w:r>
        <w:rPr>
          <w:rFonts w:ascii="Arial" w:hAnsi="Arial" w:cs="Arial"/>
          <w:b/>
          <w:bCs/>
          <w:sz w:val="20"/>
          <w:szCs w:val="20"/>
        </w:rPr>
        <w:t xml:space="preserve">Requisiti di idoneità tecnico-professionale </w:t>
      </w:r>
      <w:r w:rsidRPr="00AF51BC">
        <w:rPr>
          <w:rFonts w:ascii="Arial" w:hAnsi="Arial" w:cs="Arial"/>
          <w:i/>
          <w:iCs/>
          <w:sz w:val="20"/>
          <w:szCs w:val="20"/>
        </w:rPr>
        <w:t>(barrare le caselle di interesse)</w:t>
      </w:r>
      <w:r w:rsidRPr="00AF51BC">
        <w:rPr>
          <w:rFonts w:ascii="Arial" w:hAnsi="Arial" w:cs="Arial"/>
          <w:sz w:val="20"/>
          <w:szCs w:val="20"/>
        </w:rPr>
        <w:t>:</w:t>
      </w:r>
    </w:p>
    <w:p w14:paraId="5CA125B2" w14:textId="08ECB4B4" w:rsidR="00AF51BC" w:rsidRDefault="00AF51BC" w:rsidP="00AF51BC">
      <w:pPr>
        <w:pStyle w:val="Paragrafoelenco"/>
        <w:numPr>
          <w:ilvl w:val="1"/>
          <w:numId w:val="1"/>
        </w:numPr>
        <w:spacing w:line="276" w:lineRule="auto"/>
        <w:jc w:val="both"/>
        <w:rPr>
          <w:rFonts w:ascii="Arial" w:hAnsi="Arial" w:cs="Arial"/>
          <w:b/>
          <w:bCs/>
          <w:i/>
          <w:iCs/>
          <w:sz w:val="20"/>
          <w:szCs w:val="20"/>
        </w:rPr>
      </w:pPr>
      <w:r>
        <w:rPr>
          <w:rFonts w:ascii="Arial" w:hAnsi="Arial" w:cs="Arial"/>
          <w:sz w:val="20"/>
          <w:szCs w:val="20"/>
        </w:rPr>
        <w:t xml:space="preserve">di aver </w:t>
      </w:r>
      <w:r w:rsidRPr="00AF51BC">
        <w:rPr>
          <w:rFonts w:ascii="Arial" w:hAnsi="Arial" w:cs="Arial"/>
          <w:sz w:val="20"/>
          <w:szCs w:val="20"/>
        </w:rPr>
        <w:t xml:space="preserve">maturato un’esperienza di almeno tre anni nella realizzazione di attività analoghe a quelle oggetto della presente procedura (coordinamento e gestione di servizi educativi per la prima infanzia 0-3 anni con particolare riferimento ai nidi e micronidi) dimostrata attraverso </w:t>
      </w:r>
      <w:r w:rsidR="00414757">
        <w:rPr>
          <w:rFonts w:ascii="Arial" w:hAnsi="Arial" w:cs="Arial"/>
          <w:sz w:val="20"/>
          <w:szCs w:val="20"/>
        </w:rPr>
        <w:t xml:space="preserve">la </w:t>
      </w:r>
      <w:r w:rsidR="00414757" w:rsidRPr="00AF51BC">
        <w:rPr>
          <w:rFonts w:ascii="Arial" w:hAnsi="Arial" w:cs="Arial"/>
          <w:sz w:val="20"/>
          <w:szCs w:val="20"/>
        </w:rPr>
        <w:t xml:space="preserve">sottoscrizione </w:t>
      </w:r>
      <w:r w:rsidR="00414757">
        <w:rPr>
          <w:rFonts w:ascii="Arial" w:hAnsi="Arial" w:cs="Arial"/>
          <w:sz w:val="20"/>
          <w:szCs w:val="20"/>
        </w:rPr>
        <w:t>del</w:t>
      </w:r>
      <w:r w:rsidRPr="00AF51BC">
        <w:rPr>
          <w:rFonts w:ascii="Arial" w:hAnsi="Arial" w:cs="Arial"/>
          <w:sz w:val="20"/>
          <w:szCs w:val="20"/>
        </w:rPr>
        <w:t>l</w:t>
      </w:r>
      <w:r>
        <w:rPr>
          <w:rFonts w:ascii="Arial" w:hAnsi="Arial" w:cs="Arial"/>
          <w:sz w:val="20"/>
          <w:szCs w:val="20"/>
        </w:rPr>
        <w:t>e seguenti</w:t>
      </w:r>
      <w:r w:rsidRPr="00AF51BC">
        <w:rPr>
          <w:rFonts w:ascii="Arial" w:hAnsi="Arial" w:cs="Arial"/>
          <w:sz w:val="20"/>
          <w:szCs w:val="20"/>
        </w:rPr>
        <w:t xml:space="preserve"> convenzioni/accordi/contratti con Pubbliche Amministrazioni</w:t>
      </w:r>
      <w:r w:rsidR="00C606C8">
        <w:rPr>
          <w:rFonts w:ascii="Arial" w:hAnsi="Arial" w:cs="Arial"/>
          <w:sz w:val="20"/>
          <w:szCs w:val="20"/>
        </w:rPr>
        <w:t xml:space="preserve"> </w:t>
      </w:r>
      <w:r w:rsidR="00C606C8">
        <w:rPr>
          <w:rFonts w:ascii="Arial" w:hAnsi="Arial" w:cs="Arial"/>
          <w:i/>
          <w:iCs/>
          <w:sz w:val="20"/>
          <w:szCs w:val="20"/>
        </w:rPr>
        <w:t>(se necessario, aggiungere o rimuovere righe)</w:t>
      </w:r>
      <w:r>
        <w:rPr>
          <w:rFonts w:ascii="Arial" w:hAnsi="Arial" w:cs="Arial"/>
          <w:sz w:val="20"/>
          <w:szCs w:val="20"/>
        </w:rPr>
        <w:t>:</w:t>
      </w:r>
    </w:p>
    <w:tbl>
      <w:tblPr>
        <w:tblStyle w:val="Grigliatabella"/>
        <w:tblW w:w="0" w:type="auto"/>
        <w:tblLook w:val="04A0" w:firstRow="1" w:lastRow="0" w:firstColumn="1" w:lastColumn="0" w:noHBand="0" w:noVBand="1"/>
      </w:tblPr>
      <w:tblGrid>
        <w:gridCol w:w="2407"/>
        <w:gridCol w:w="2407"/>
        <w:gridCol w:w="2407"/>
        <w:gridCol w:w="2407"/>
      </w:tblGrid>
      <w:tr w:rsidR="00AF51BC" w14:paraId="27BEF742" w14:textId="77777777" w:rsidTr="00AF51BC">
        <w:tc>
          <w:tcPr>
            <w:tcW w:w="2407" w:type="dxa"/>
          </w:tcPr>
          <w:p w14:paraId="20540F24" w14:textId="5AB77183" w:rsidR="00AF51BC" w:rsidRPr="00AF51BC" w:rsidRDefault="00AF51BC" w:rsidP="00AF51BC">
            <w:pPr>
              <w:spacing w:line="276" w:lineRule="auto"/>
              <w:jc w:val="both"/>
              <w:rPr>
                <w:rFonts w:ascii="Arial" w:hAnsi="Arial" w:cs="Arial"/>
                <w:b/>
                <w:bCs/>
                <w:sz w:val="20"/>
                <w:szCs w:val="20"/>
              </w:rPr>
            </w:pPr>
            <w:r w:rsidRPr="00AF51BC">
              <w:rPr>
                <w:rFonts w:ascii="Arial" w:hAnsi="Arial" w:cs="Arial"/>
                <w:b/>
                <w:bCs/>
                <w:sz w:val="20"/>
                <w:szCs w:val="20"/>
              </w:rPr>
              <w:lastRenderedPageBreak/>
              <w:t>Progetto</w:t>
            </w:r>
          </w:p>
        </w:tc>
        <w:tc>
          <w:tcPr>
            <w:tcW w:w="2407" w:type="dxa"/>
          </w:tcPr>
          <w:p w14:paraId="53D59DFC" w14:textId="77205887" w:rsidR="00AF51BC" w:rsidRPr="00AF51BC" w:rsidRDefault="00AF51BC" w:rsidP="00AF51BC">
            <w:pPr>
              <w:spacing w:line="276" w:lineRule="auto"/>
              <w:jc w:val="both"/>
              <w:rPr>
                <w:rFonts w:ascii="Arial" w:hAnsi="Arial" w:cs="Arial"/>
                <w:b/>
                <w:bCs/>
                <w:sz w:val="20"/>
                <w:szCs w:val="20"/>
              </w:rPr>
            </w:pPr>
            <w:r w:rsidRPr="00AF51BC">
              <w:rPr>
                <w:rFonts w:ascii="Arial" w:hAnsi="Arial" w:cs="Arial"/>
                <w:b/>
                <w:bCs/>
                <w:sz w:val="20"/>
                <w:szCs w:val="20"/>
              </w:rPr>
              <w:t>Descrizione</w:t>
            </w:r>
          </w:p>
        </w:tc>
        <w:tc>
          <w:tcPr>
            <w:tcW w:w="2407" w:type="dxa"/>
          </w:tcPr>
          <w:p w14:paraId="451AB872" w14:textId="27D6C743" w:rsidR="00AF51BC" w:rsidRPr="00AF51BC" w:rsidRDefault="00AF51BC" w:rsidP="00AF51BC">
            <w:pPr>
              <w:spacing w:line="276" w:lineRule="auto"/>
              <w:jc w:val="both"/>
              <w:rPr>
                <w:rFonts w:ascii="Arial" w:hAnsi="Arial" w:cs="Arial"/>
                <w:b/>
                <w:bCs/>
                <w:sz w:val="20"/>
                <w:szCs w:val="20"/>
              </w:rPr>
            </w:pPr>
            <w:r w:rsidRPr="00AF51BC">
              <w:rPr>
                <w:rFonts w:ascii="Arial" w:hAnsi="Arial" w:cs="Arial"/>
                <w:b/>
                <w:bCs/>
                <w:sz w:val="20"/>
                <w:szCs w:val="20"/>
              </w:rPr>
              <w:t>P</w:t>
            </w:r>
            <w:r>
              <w:rPr>
                <w:rFonts w:ascii="Arial" w:hAnsi="Arial" w:cs="Arial"/>
                <w:b/>
                <w:bCs/>
                <w:sz w:val="20"/>
                <w:szCs w:val="20"/>
              </w:rPr>
              <w:t>.A. coinvolta</w:t>
            </w:r>
          </w:p>
        </w:tc>
        <w:tc>
          <w:tcPr>
            <w:tcW w:w="2407" w:type="dxa"/>
          </w:tcPr>
          <w:p w14:paraId="2D22B678" w14:textId="58551223" w:rsidR="00AF51BC" w:rsidRPr="00AF51BC" w:rsidRDefault="00AF51BC" w:rsidP="00AF51BC">
            <w:pPr>
              <w:spacing w:line="276" w:lineRule="auto"/>
              <w:jc w:val="both"/>
              <w:rPr>
                <w:rFonts w:ascii="Arial" w:hAnsi="Arial" w:cs="Arial"/>
                <w:b/>
                <w:bCs/>
                <w:sz w:val="20"/>
                <w:szCs w:val="20"/>
              </w:rPr>
            </w:pPr>
            <w:r w:rsidRPr="00AF51BC">
              <w:rPr>
                <w:rFonts w:ascii="Arial" w:hAnsi="Arial" w:cs="Arial"/>
                <w:b/>
                <w:bCs/>
                <w:sz w:val="20"/>
                <w:szCs w:val="20"/>
              </w:rPr>
              <w:t>Periodo</w:t>
            </w:r>
          </w:p>
        </w:tc>
      </w:tr>
      <w:tr w:rsidR="00AF51BC" w14:paraId="74BA2AFE" w14:textId="77777777" w:rsidTr="00AF51BC">
        <w:tc>
          <w:tcPr>
            <w:tcW w:w="2407" w:type="dxa"/>
          </w:tcPr>
          <w:p w14:paraId="64205466" w14:textId="77777777" w:rsidR="00AF51BC" w:rsidRDefault="00AF51BC" w:rsidP="00AF51BC">
            <w:pPr>
              <w:spacing w:line="276" w:lineRule="auto"/>
              <w:jc w:val="both"/>
              <w:rPr>
                <w:rFonts w:ascii="Arial" w:hAnsi="Arial" w:cs="Arial"/>
                <w:sz w:val="20"/>
                <w:szCs w:val="20"/>
              </w:rPr>
            </w:pPr>
          </w:p>
        </w:tc>
        <w:tc>
          <w:tcPr>
            <w:tcW w:w="2407" w:type="dxa"/>
          </w:tcPr>
          <w:p w14:paraId="4752BA73" w14:textId="77777777" w:rsidR="00AF51BC" w:rsidRDefault="00AF51BC" w:rsidP="00AF51BC">
            <w:pPr>
              <w:spacing w:line="276" w:lineRule="auto"/>
              <w:jc w:val="both"/>
              <w:rPr>
                <w:rFonts w:ascii="Arial" w:hAnsi="Arial" w:cs="Arial"/>
                <w:sz w:val="20"/>
                <w:szCs w:val="20"/>
              </w:rPr>
            </w:pPr>
          </w:p>
        </w:tc>
        <w:tc>
          <w:tcPr>
            <w:tcW w:w="2407" w:type="dxa"/>
          </w:tcPr>
          <w:p w14:paraId="4BC7AF1C" w14:textId="77777777" w:rsidR="00AF51BC" w:rsidRDefault="00AF51BC" w:rsidP="00AF51BC">
            <w:pPr>
              <w:spacing w:line="276" w:lineRule="auto"/>
              <w:jc w:val="both"/>
              <w:rPr>
                <w:rFonts w:ascii="Arial" w:hAnsi="Arial" w:cs="Arial"/>
                <w:sz w:val="20"/>
                <w:szCs w:val="20"/>
              </w:rPr>
            </w:pPr>
          </w:p>
        </w:tc>
        <w:tc>
          <w:tcPr>
            <w:tcW w:w="2407" w:type="dxa"/>
          </w:tcPr>
          <w:p w14:paraId="46959D23" w14:textId="77777777" w:rsidR="00AF51BC" w:rsidRDefault="00AF51BC" w:rsidP="00AF51BC">
            <w:pPr>
              <w:spacing w:line="276" w:lineRule="auto"/>
              <w:jc w:val="both"/>
              <w:rPr>
                <w:rFonts w:ascii="Arial" w:hAnsi="Arial" w:cs="Arial"/>
                <w:sz w:val="20"/>
                <w:szCs w:val="20"/>
              </w:rPr>
            </w:pPr>
          </w:p>
        </w:tc>
      </w:tr>
      <w:tr w:rsidR="00AF51BC" w14:paraId="1D2FFB7F" w14:textId="77777777" w:rsidTr="00AF51BC">
        <w:tc>
          <w:tcPr>
            <w:tcW w:w="2407" w:type="dxa"/>
          </w:tcPr>
          <w:p w14:paraId="251045F7" w14:textId="77777777" w:rsidR="00AF51BC" w:rsidRDefault="00AF51BC" w:rsidP="00AF51BC">
            <w:pPr>
              <w:spacing w:line="276" w:lineRule="auto"/>
              <w:jc w:val="both"/>
              <w:rPr>
                <w:rFonts w:ascii="Arial" w:hAnsi="Arial" w:cs="Arial"/>
                <w:sz w:val="20"/>
                <w:szCs w:val="20"/>
              </w:rPr>
            </w:pPr>
          </w:p>
        </w:tc>
        <w:tc>
          <w:tcPr>
            <w:tcW w:w="2407" w:type="dxa"/>
          </w:tcPr>
          <w:p w14:paraId="7C58D996" w14:textId="77777777" w:rsidR="00AF51BC" w:rsidRDefault="00AF51BC" w:rsidP="00AF51BC">
            <w:pPr>
              <w:spacing w:line="276" w:lineRule="auto"/>
              <w:jc w:val="both"/>
              <w:rPr>
                <w:rFonts w:ascii="Arial" w:hAnsi="Arial" w:cs="Arial"/>
                <w:sz w:val="20"/>
                <w:szCs w:val="20"/>
              </w:rPr>
            </w:pPr>
          </w:p>
        </w:tc>
        <w:tc>
          <w:tcPr>
            <w:tcW w:w="2407" w:type="dxa"/>
          </w:tcPr>
          <w:p w14:paraId="77A04CEB" w14:textId="77777777" w:rsidR="00AF51BC" w:rsidRDefault="00AF51BC" w:rsidP="00AF51BC">
            <w:pPr>
              <w:spacing w:line="276" w:lineRule="auto"/>
              <w:jc w:val="both"/>
              <w:rPr>
                <w:rFonts w:ascii="Arial" w:hAnsi="Arial" w:cs="Arial"/>
                <w:sz w:val="20"/>
                <w:szCs w:val="20"/>
              </w:rPr>
            </w:pPr>
          </w:p>
        </w:tc>
        <w:tc>
          <w:tcPr>
            <w:tcW w:w="2407" w:type="dxa"/>
          </w:tcPr>
          <w:p w14:paraId="5BB3D645" w14:textId="77777777" w:rsidR="00AF51BC" w:rsidRDefault="00AF51BC" w:rsidP="00AF51BC">
            <w:pPr>
              <w:spacing w:line="276" w:lineRule="auto"/>
              <w:jc w:val="both"/>
              <w:rPr>
                <w:rFonts w:ascii="Arial" w:hAnsi="Arial" w:cs="Arial"/>
                <w:sz w:val="20"/>
                <w:szCs w:val="20"/>
              </w:rPr>
            </w:pPr>
          </w:p>
        </w:tc>
      </w:tr>
      <w:tr w:rsidR="00AF51BC" w14:paraId="62FA6A11" w14:textId="77777777" w:rsidTr="00AF51BC">
        <w:tc>
          <w:tcPr>
            <w:tcW w:w="2407" w:type="dxa"/>
          </w:tcPr>
          <w:p w14:paraId="54CFF63A" w14:textId="77777777" w:rsidR="00AF51BC" w:rsidRDefault="00AF51BC" w:rsidP="00AF51BC">
            <w:pPr>
              <w:spacing w:line="276" w:lineRule="auto"/>
              <w:jc w:val="both"/>
              <w:rPr>
                <w:rFonts w:ascii="Arial" w:hAnsi="Arial" w:cs="Arial"/>
                <w:sz w:val="20"/>
                <w:szCs w:val="20"/>
              </w:rPr>
            </w:pPr>
          </w:p>
        </w:tc>
        <w:tc>
          <w:tcPr>
            <w:tcW w:w="2407" w:type="dxa"/>
          </w:tcPr>
          <w:p w14:paraId="4925E6A9" w14:textId="77777777" w:rsidR="00AF51BC" w:rsidRDefault="00AF51BC" w:rsidP="00AF51BC">
            <w:pPr>
              <w:spacing w:line="276" w:lineRule="auto"/>
              <w:jc w:val="both"/>
              <w:rPr>
                <w:rFonts w:ascii="Arial" w:hAnsi="Arial" w:cs="Arial"/>
                <w:sz w:val="20"/>
                <w:szCs w:val="20"/>
              </w:rPr>
            </w:pPr>
          </w:p>
        </w:tc>
        <w:tc>
          <w:tcPr>
            <w:tcW w:w="2407" w:type="dxa"/>
          </w:tcPr>
          <w:p w14:paraId="4E0EC832" w14:textId="77777777" w:rsidR="00AF51BC" w:rsidRDefault="00AF51BC" w:rsidP="00AF51BC">
            <w:pPr>
              <w:spacing w:line="276" w:lineRule="auto"/>
              <w:jc w:val="both"/>
              <w:rPr>
                <w:rFonts w:ascii="Arial" w:hAnsi="Arial" w:cs="Arial"/>
                <w:sz w:val="20"/>
                <w:szCs w:val="20"/>
              </w:rPr>
            </w:pPr>
          </w:p>
        </w:tc>
        <w:tc>
          <w:tcPr>
            <w:tcW w:w="2407" w:type="dxa"/>
          </w:tcPr>
          <w:p w14:paraId="28230819" w14:textId="77777777" w:rsidR="00AF51BC" w:rsidRDefault="00AF51BC" w:rsidP="00AF51BC">
            <w:pPr>
              <w:spacing w:line="276" w:lineRule="auto"/>
              <w:jc w:val="both"/>
              <w:rPr>
                <w:rFonts w:ascii="Arial" w:hAnsi="Arial" w:cs="Arial"/>
                <w:sz w:val="20"/>
                <w:szCs w:val="20"/>
              </w:rPr>
            </w:pPr>
          </w:p>
        </w:tc>
      </w:tr>
      <w:tr w:rsidR="00AF51BC" w14:paraId="4084E906" w14:textId="77777777" w:rsidTr="00AF51BC">
        <w:tc>
          <w:tcPr>
            <w:tcW w:w="2407" w:type="dxa"/>
          </w:tcPr>
          <w:p w14:paraId="3BC3F6DA" w14:textId="77777777" w:rsidR="00AF51BC" w:rsidRDefault="00AF51BC" w:rsidP="00AF51BC">
            <w:pPr>
              <w:spacing w:line="276" w:lineRule="auto"/>
              <w:jc w:val="both"/>
              <w:rPr>
                <w:rFonts w:ascii="Arial" w:hAnsi="Arial" w:cs="Arial"/>
                <w:sz w:val="20"/>
                <w:szCs w:val="20"/>
              </w:rPr>
            </w:pPr>
          </w:p>
        </w:tc>
        <w:tc>
          <w:tcPr>
            <w:tcW w:w="2407" w:type="dxa"/>
          </w:tcPr>
          <w:p w14:paraId="67E1D984" w14:textId="77777777" w:rsidR="00AF51BC" w:rsidRDefault="00AF51BC" w:rsidP="00AF51BC">
            <w:pPr>
              <w:spacing w:line="276" w:lineRule="auto"/>
              <w:jc w:val="both"/>
              <w:rPr>
                <w:rFonts w:ascii="Arial" w:hAnsi="Arial" w:cs="Arial"/>
                <w:sz w:val="20"/>
                <w:szCs w:val="20"/>
              </w:rPr>
            </w:pPr>
          </w:p>
        </w:tc>
        <w:tc>
          <w:tcPr>
            <w:tcW w:w="2407" w:type="dxa"/>
          </w:tcPr>
          <w:p w14:paraId="5E62925D" w14:textId="77777777" w:rsidR="00AF51BC" w:rsidRDefault="00AF51BC" w:rsidP="00AF51BC">
            <w:pPr>
              <w:spacing w:line="276" w:lineRule="auto"/>
              <w:jc w:val="both"/>
              <w:rPr>
                <w:rFonts w:ascii="Arial" w:hAnsi="Arial" w:cs="Arial"/>
                <w:sz w:val="20"/>
                <w:szCs w:val="20"/>
              </w:rPr>
            </w:pPr>
          </w:p>
        </w:tc>
        <w:tc>
          <w:tcPr>
            <w:tcW w:w="2407" w:type="dxa"/>
          </w:tcPr>
          <w:p w14:paraId="0695EBD4" w14:textId="77777777" w:rsidR="00AF51BC" w:rsidRDefault="00AF51BC" w:rsidP="00AF51BC">
            <w:pPr>
              <w:spacing w:line="276" w:lineRule="auto"/>
              <w:jc w:val="both"/>
              <w:rPr>
                <w:rFonts w:ascii="Arial" w:hAnsi="Arial" w:cs="Arial"/>
                <w:sz w:val="20"/>
                <w:szCs w:val="20"/>
              </w:rPr>
            </w:pPr>
          </w:p>
        </w:tc>
      </w:tr>
      <w:tr w:rsidR="00AF51BC" w14:paraId="49B524C3" w14:textId="77777777" w:rsidTr="00AF51BC">
        <w:tc>
          <w:tcPr>
            <w:tcW w:w="2407" w:type="dxa"/>
          </w:tcPr>
          <w:p w14:paraId="45EC702F" w14:textId="77777777" w:rsidR="00AF51BC" w:rsidRDefault="00AF51BC" w:rsidP="00AF51BC">
            <w:pPr>
              <w:spacing w:line="276" w:lineRule="auto"/>
              <w:jc w:val="both"/>
              <w:rPr>
                <w:rFonts w:ascii="Arial" w:hAnsi="Arial" w:cs="Arial"/>
                <w:sz w:val="20"/>
                <w:szCs w:val="20"/>
              </w:rPr>
            </w:pPr>
          </w:p>
        </w:tc>
        <w:tc>
          <w:tcPr>
            <w:tcW w:w="2407" w:type="dxa"/>
          </w:tcPr>
          <w:p w14:paraId="1A988F39" w14:textId="77777777" w:rsidR="00AF51BC" w:rsidRDefault="00AF51BC" w:rsidP="00AF51BC">
            <w:pPr>
              <w:spacing w:line="276" w:lineRule="auto"/>
              <w:jc w:val="both"/>
              <w:rPr>
                <w:rFonts w:ascii="Arial" w:hAnsi="Arial" w:cs="Arial"/>
                <w:sz w:val="20"/>
                <w:szCs w:val="20"/>
              </w:rPr>
            </w:pPr>
          </w:p>
        </w:tc>
        <w:tc>
          <w:tcPr>
            <w:tcW w:w="2407" w:type="dxa"/>
          </w:tcPr>
          <w:p w14:paraId="69BB3082" w14:textId="77777777" w:rsidR="00AF51BC" w:rsidRDefault="00AF51BC" w:rsidP="00AF51BC">
            <w:pPr>
              <w:spacing w:line="276" w:lineRule="auto"/>
              <w:jc w:val="both"/>
              <w:rPr>
                <w:rFonts w:ascii="Arial" w:hAnsi="Arial" w:cs="Arial"/>
                <w:sz w:val="20"/>
                <w:szCs w:val="20"/>
              </w:rPr>
            </w:pPr>
          </w:p>
        </w:tc>
        <w:tc>
          <w:tcPr>
            <w:tcW w:w="2407" w:type="dxa"/>
          </w:tcPr>
          <w:p w14:paraId="4D40CAE9" w14:textId="77777777" w:rsidR="00AF51BC" w:rsidRDefault="00AF51BC" w:rsidP="00AF51BC">
            <w:pPr>
              <w:spacing w:line="276" w:lineRule="auto"/>
              <w:jc w:val="both"/>
              <w:rPr>
                <w:rFonts w:ascii="Arial" w:hAnsi="Arial" w:cs="Arial"/>
                <w:sz w:val="20"/>
                <w:szCs w:val="20"/>
              </w:rPr>
            </w:pPr>
          </w:p>
        </w:tc>
      </w:tr>
    </w:tbl>
    <w:p w14:paraId="27C8B592" w14:textId="59EA5D62" w:rsidR="00C606C8" w:rsidRPr="00AF51BC" w:rsidRDefault="00AF51BC" w:rsidP="00AF51BC">
      <w:pPr>
        <w:spacing w:line="240" w:lineRule="auto"/>
        <w:jc w:val="both"/>
        <w:rPr>
          <w:rFonts w:ascii="Arial" w:hAnsi="Arial" w:cs="Arial"/>
          <w:i/>
          <w:iCs/>
          <w:sz w:val="20"/>
          <w:szCs w:val="20"/>
          <w:u w:val="single"/>
        </w:rPr>
      </w:pPr>
      <w:r w:rsidRPr="00AF51BC">
        <w:rPr>
          <w:rFonts w:ascii="Arial" w:hAnsi="Arial" w:cs="Arial"/>
          <w:i/>
          <w:iCs/>
          <w:sz w:val="20"/>
          <w:szCs w:val="20"/>
          <w:u w:val="single"/>
        </w:rPr>
        <w:t>NB: in caso di partecipazione in forma raggruppata il requisito di idoneità tecnico-professionale sopra indicato dovrà essere posseduto dal soggetto Capofila.</w:t>
      </w:r>
    </w:p>
    <w:p w14:paraId="120DA24C" w14:textId="3ED76887" w:rsidR="00C606C8" w:rsidRDefault="00C606C8" w:rsidP="00C606C8">
      <w:pPr>
        <w:spacing w:line="276" w:lineRule="auto"/>
        <w:jc w:val="center"/>
        <w:rPr>
          <w:rFonts w:ascii="Arial" w:hAnsi="Arial" w:cs="Arial"/>
          <w:sz w:val="20"/>
          <w:szCs w:val="20"/>
        </w:rPr>
      </w:pPr>
      <w:r>
        <w:rPr>
          <w:rFonts w:ascii="Arial" w:hAnsi="Arial" w:cs="Arial"/>
          <w:sz w:val="20"/>
          <w:szCs w:val="20"/>
        </w:rPr>
        <w:t>DICHIARA INOLTRE</w:t>
      </w:r>
      <w:r>
        <w:rPr>
          <w:rFonts w:ascii="Arial" w:hAnsi="Arial" w:cs="Arial"/>
          <w:sz w:val="20"/>
          <w:szCs w:val="20"/>
        </w:rPr>
        <w:br/>
      </w:r>
      <w:r w:rsidRPr="00AF51BC">
        <w:rPr>
          <w:rFonts w:ascii="Arial" w:hAnsi="Arial" w:cs="Arial"/>
          <w:i/>
          <w:iCs/>
          <w:sz w:val="20"/>
          <w:szCs w:val="20"/>
        </w:rPr>
        <w:t>(barrare tutte le caselle di interesse)</w:t>
      </w:r>
    </w:p>
    <w:p w14:paraId="125C630F" w14:textId="7BE26FAC" w:rsidR="00AD6BD2" w:rsidRDefault="00AD6BD2" w:rsidP="00C606C8">
      <w:pPr>
        <w:pStyle w:val="Paragrafoelenco"/>
        <w:numPr>
          <w:ilvl w:val="0"/>
          <w:numId w:val="2"/>
        </w:numPr>
        <w:spacing w:line="276" w:lineRule="auto"/>
        <w:jc w:val="both"/>
        <w:rPr>
          <w:rFonts w:ascii="Arial" w:hAnsi="Arial" w:cs="Arial"/>
          <w:sz w:val="20"/>
          <w:szCs w:val="20"/>
          <w:lang w:bidi="it-IT"/>
        </w:rPr>
      </w:pPr>
      <w:r w:rsidRPr="00AD6BD2">
        <w:rPr>
          <w:rFonts w:ascii="Arial" w:hAnsi="Arial" w:cs="Arial"/>
          <w:sz w:val="20"/>
          <w:szCs w:val="20"/>
          <w:lang w:bidi="it-IT"/>
        </w:rPr>
        <w:t>di aver preso visione dell’Informativa sull’uso dei dati personali</w:t>
      </w:r>
      <w:r>
        <w:rPr>
          <w:rFonts w:ascii="Arial" w:hAnsi="Arial" w:cs="Arial"/>
          <w:sz w:val="20"/>
          <w:szCs w:val="20"/>
          <w:lang w:bidi="it-IT"/>
        </w:rPr>
        <w:t xml:space="preserve"> in calce</w:t>
      </w:r>
      <w:r w:rsidRPr="00AD6BD2">
        <w:rPr>
          <w:rFonts w:ascii="Arial" w:hAnsi="Arial" w:cs="Arial"/>
          <w:sz w:val="20"/>
          <w:szCs w:val="20"/>
          <w:lang w:bidi="it-IT"/>
        </w:rPr>
        <w:t xml:space="preserve"> e</w:t>
      </w:r>
      <w:r>
        <w:rPr>
          <w:rFonts w:ascii="Arial" w:hAnsi="Arial" w:cs="Arial"/>
          <w:sz w:val="20"/>
          <w:szCs w:val="20"/>
          <w:lang w:bidi="it-IT"/>
        </w:rPr>
        <w:t>,</w:t>
      </w:r>
      <w:r w:rsidRPr="00AD6BD2">
        <w:rPr>
          <w:rFonts w:ascii="Arial" w:hAnsi="Arial" w:cs="Arial"/>
          <w:sz w:val="20"/>
          <w:szCs w:val="20"/>
          <w:lang w:bidi="it-IT"/>
        </w:rPr>
        <w:t xml:space="preserve"> </w:t>
      </w:r>
      <w:r w:rsidRPr="00414757">
        <w:rPr>
          <w:rFonts w:ascii="Arial" w:hAnsi="Arial" w:cs="Arial"/>
          <w:sz w:val="20"/>
          <w:szCs w:val="20"/>
          <w:lang w:bidi="it-IT"/>
        </w:rPr>
        <w:t>ai sensi e per gli effetti del D. Lgs. 196/2003 e del regolamento UE n. 679/2016 sulla protezione dei dati personali,</w:t>
      </w:r>
      <w:r>
        <w:rPr>
          <w:rFonts w:ascii="Arial" w:hAnsi="Arial" w:cs="Arial"/>
          <w:sz w:val="20"/>
          <w:szCs w:val="20"/>
          <w:lang w:bidi="it-IT"/>
        </w:rPr>
        <w:t xml:space="preserve"> </w:t>
      </w:r>
      <w:r w:rsidRPr="00AD6BD2">
        <w:rPr>
          <w:rFonts w:ascii="Arial" w:hAnsi="Arial" w:cs="Arial"/>
          <w:sz w:val="20"/>
          <w:szCs w:val="20"/>
          <w:lang w:bidi="it-IT"/>
        </w:rPr>
        <w:t>espressamente</w:t>
      </w:r>
      <w:r>
        <w:rPr>
          <w:rFonts w:ascii="Arial" w:hAnsi="Arial" w:cs="Arial"/>
          <w:sz w:val="20"/>
          <w:szCs w:val="20"/>
          <w:lang w:bidi="it-IT"/>
        </w:rPr>
        <w:t xml:space="preserve"> di </w:t>
      </w:r>
      <w:r w:rsidRPr="00AD6BD2">
        <w:rPr>
          <w:rFonts w:ascii="Arial" w:hAnsi="Arial" w:cs="Arial"/>
          <w:sz w:val="20"/>
          <w:szCs w:val="20"/>
          <w:lang w:bidi="it-IT"/>
        </w:rPr>
        <w:t>acconsent</w:t>
      </w:r>
      <w:r>
        <w:rPr>
          <w:rFonts w:ascii="Arial" w:hAnsi="Arial" w:cs="Arial"/>
          <w:sz w:val="20"/>
          <w:szCs w:val="20"/>
          <w:lang w:bidi="it-IT"/>
        </w:rPr>
        <w:t>ire</w:t>
      </w:r>
      <w:r w:rsidRPr="00AD6BD2">
        <w:rPr>
          <w:rFonts w:ascii="Arial" w:hAnsi="Arial" w:cs="Arial"/>
          <w:sz w:val="20"/>
          <w:szCs w:val="20"/>
          <w:lang w:bidi="it-IT"/>
        </w:rPr>
        <w:t xml:space="preserve"> al trattamento </w:t>
      </w:r>
      <w:r>
        <w:rPr>
          <w:rFonts w:ascii="Arial" w:hAnsi="Arial" w:cs="Arial"/>
          <w:sz w:val="20"/>
          <w:szCs w:val="20"/>
          <w:lang w:bidi="it-IT"/>
        </w:rPr>
        <w:t xml:space="preserve">ed alla comunicazione a terzi </w:t>
      </w:r>
      <w:r w:rsidRPr="00AD6BD2">
        <w:rPr>
          <w:rFonts w:ascii="Arial" w:hAnsi="Arial" w:cs="Arial"/>
          <w:sz w:val="20"/>
          <w:szCs w:val="20"/>
          <w:lang w:bidi="it-IT"/>
        </w:rPr>
        <w:t>dei dati personali, anche sensibili nel rispetto delle prescrizioni di legge per le finalità</w:t>
      </w:r>
      <w:r>
        <w:rPr>
          <w:rFonts w:ascii="Arial" w:hAnsi="Arial" w:cs="Arial"/>
          <w:sz w:val="20"/>
          <w:szCs w:val="20"/>
          <w:lang w:bidi="it-IT"/>
        </w:rPr>
        <w:t xml:space="preserve"> e </w:t>
      </w:r>
      <w:r w:rsidRPr="00414757">
        <w:rPr>
          <w:rFonts w:ascii="Arial" w:hAnsi="Arial" w:cs="Arial"/>
          <w:sz w:val="20"/>
          <w:szCs w:val="20"/>
          <w:lang w:bidi="it-IT"/>
        </w:rPr>
        <w:t>nell’ambito del procedimento per il quale la dichiarazione viene resa</w:t>
      </w:r>
      <w:r>
        <w:rPr>
          <w:rFonts w:ascii="Arial" w:hAnsi="Arial" w:cs="Arial"/>
          <w:sz w:val="20"/>
          <w:szCs w:val="20"/>
          <w:lang w:bidi="it-IT"/>
        </w:rPr>
        <w:t xml:space="preserve">; </w:t>
      </w:r>
    </w:p>
    <w:p w14:paraId="4075B2C3" w14:textId="24959007" w:rsidR="00C606C8" w:rsidRPr="00414757" w:rsidRDefault="00C606C8" w:rsidP="00C606C8">
      <w:pPr>
        <w:pStyle w:val="Paragrafoelenco"/>
        <w:numPr>
          <w:ilvl w:val="0"/>
          <w:numId w:val="2"/>
        </w:numPr>
        <w:jc w:val="both"/>
        <w:rPr>
          <w:rFonts w:ascii="Arial" w:hAnsi="Arial" w:cs="Arial"/>
          <w:sz w:val="20"/>
          <w:szCs w:val="20"/>
        </w:rPr>
      </w:pPr>
      <w:r w:rsidRPr="00414757">
        <w:rPr>
          <w:rFonts w:ascii="Arial" w:hAnsi="Arial" w:cs="Arial"/>
          <w:sz w:val="20"/>
          <w:szCs w:val="20"/>
        </w:rPr>
        <w:t>di accettare integralmente il contenuto dell’Avviso pubblico di cui in oggetto</w:t>
      </w:r>
      <w:r w:rsidR="00414757" w:rsidRPr="00414757">
        <w:rPr>
          <w:rFonts w:ascii="Arial" w:hAnsi="Arial" w:cs="Arial"/>
          <w:sz w:val="20"/>
          <w:szCs w:val="20"/>
        </w:rPr>
        <w:t xml:space="preserve">, </w:t>
      </w:r>
      <w:r w:rsidR="00AD6BD2" w:rsidRPr="00414757">
        <w:rPr>
          <w:rFonts w:ascii="Arial" w:hAnsi="Arial" w:cs="Arial"/>
          <w:sz w:val="20"/>
          <w:szCs w:val="20"/>
        </w:rPr>
        <w:t xml:space="preserve">allegati </w:t>
      </w:r>
      <w:r w:rsidR="00414757" w:rsidRPr="00414757">
        <w:rPr>
          <w:rFonts w:ascii="Arial" w:hAnsi="Arial" w:cs="Arial"/>
          <w:sz w:val="20"/>
          <w:szCs w:val="20"/>
        </w:rPr>
        <w:t>compresi,</w:t>
      </w:r>
      <w:r w:rsidRPr="00414757">
        <w:rPr>
          <w:rFonts w:ascii="Arial" w:hAnsi="Arial" w:cs="Arial"/>
          <w:sz w:val="20"/>
          <w:szCs w:val="20"/>
        </w:rPr>
        <w:t xml:space="preserve"> e degli impegni in esso previsti;</w:t>
      </w:r>
    </w:p>
    <w:p w14:paraId="683F3D57" w14:textId="77777777" w:rsidR="00C606C8" w:rsidRPr="00414757" w:rsidRDefault="00C606C8" w:rsidP="00C606C8">
      <w:pPr>
        <w:pStyle w:val="Paragrafoelenco"/>
        <w:numPr>
          <w:ilvl w:val="0"/>
          <w:numId w:val="2"/>
        </w:numPr>
        <w:spacing w:line="276" w:lineRule="auto"/>
        <w:jc w:val="both"/>
        <w:rPr>
          <w:rFonts w:ascii="Arial" w:hAnsi="Arial" w:cs="Arial"/>
          <w:sz w:val="20"/>
          <w:szCs w:val="20"/>
        </w:rPr>
      </w:pPr>
      <w:r w:rsidRPr="00414757">
        <w:rPr>
          <w:rFonts w:ascii="Arial" w:hAnsi="Arial" w:cs="Arial"/>
          <w:sz w:val="20"/>
          <w:szCs w:val="20"/>
        </w:rPr>
        <w:t>di manlevare sin d’ora l’Amministrazione procedente da eventuali responsabilità correlate alla partecipazione al Tavolo di co-progettazione;</w:t>
      </w:r>
    </w:p>
    <w:p w14:paraId="2EF3ED1C" w14:textId="5D211596" w:rsidR="00C606C8" w:rsidRPr="00414757" w:rsidRDefault="00C606C8" w:rsidP="00C606C8">
      <w:pPr>
        <w:pStyle w:val="Paragrafoelenco"/>
        <w:numPr>
          <w:ilvl w:val="0"/>
          <w:numId w:val="2"/>
        </w:numPr>
        <w:spacing w:line="276" w:lineRule="auto"/>
        <w:jc w:val="both"/>
        <w:rPr>
          <w:rFonts w:ascii="Arial" w:hAnsi="Arial" w:cs="Arial"/>
          <w:sz w:val="20"/>
          <w:szCs w:val="20"/>
        </w:rPr>
      </w:pPr>
      <w:r w:rsidRPr="00414757">
        <w:rPr>
          <w:rFonts w:ascii="Arial" w:hAnsi="Arial" w:cs="Arial"/>
          <w:sz w:val="20"/>
          <w:szCs w:val="20"/>
        </w:rPr>
        <w:t>di impegnarsi a garantire la riservatezza in ordine alle informazioni, alla documentazione e a quant’altro venga a conoscenza nel corso del procedimento di co-progettazione.</w:t>
      </w:r>
    </w:p>
    <w:p w14:paraId="500013BE" w14:textId="77777777" w:rsidR="00C606C8" w:rsidRDefault="00C606C8" w:rsidP="00C606C8">
      <w:pPr>
        <w:pStyle w:val="Paragrafoelenco"/>
        <w:spacing w:line="276" w:lineRule="auto"/>
        <w:jc w:val="both"/>
        <w:rPr>
          <w:rFonts w:ascii="Arial" w:hAnsi="Arial" w:cs="Arial"/>
          <w:sz w:val="20"/>
          <w:szCs w:val="20"/>
        </w:rPr>
      </w:pPr>
    </w:p>
    <w:p w14:paraId="0E4D2A21" w14:textId="77777777" w:rsidR="00922B1C" w:rsidRDefault="00922B1C" w:rsidP="00922B1C">
      <w:pPr>
        <w:spacing w:line="276" w:lineRule="auto"/>
        <w:jc w:val="both"/>
        <w:rPr>
          <w:rFonts w:ascii="Arial" w:hAnsi="Arial" w:cs="Arial"/>
          <w:sz w:val="20"/>
          <w:szCs w:val="20"/>
        </w:rPr>
      </w:pPr>
      <w:r>
        <w:rPr>
          <w:rFonts w:ascii="Arial" w:hAnsi="Arial" w:cs="Arial"/>
          <w:sz w:val="20"/>
          <w:szCs w:val="20"/>
        </w:rPr>
        <w:t>Luogo __________________, data della firma digitale</w:t>
      </w:r>
    </w:p>
    <w:p w14:paraId="7C060726" w14:textId="77777777" w:rsidR="00922B1C" w:rsidRDefault="00922B1C" w:rsidP="00922B1C">
      <w:pPr>
        <w:spacing w:line="276" w:lineRule="auto"/>
        <w:rPr>
          <w:rFonts w:ascii="Arial" w:hAnsi="Arial" w:cs="Arial"/>
          <w:sz w:val="20"/>
          <w:szCs w:val="20"/>
        </w:rPr>
      </w:pPr>
    </w:p>
    <w:p w14:paraId="1D7E9806" w14:textId="0978D813" w:rsidR="00C606C8" w:rsidRDefault="00C606C8" w:rsidP="00C606C8">
      <w:pPr>
        <w:spacing w:line="276" w:lineRule="auto"/>
        <w:jc w:val="right"/>
        <w:rPr>
          <w:rFonts w:ascii="Arial" w:hAnsi="Arial" w:cs="Arial"/>
          <w:sz w:val="20"/>
          <w:szCs w:val="20"/>
        </w:rPr>
      </w:pPr>
      <w:r>
        <w:rPr>
          <w:rFonts w:ascii="Arial" w:hAnsi="Arial" w:cs="Arial"/>
          <w:sz w:val="20"/>
          <w:szCs w:val="20"/>
        </w:rPr>
        <w:t>Firma</w:t>
      </w:r>
      <w:r w:rsidR="00AD6BD2">
        <w:rPr>
          <w:rFonts w:ascii="Arial" w:hAnsi="Arial" w:cs="Arial"/>
          <w:sz w:val="20"/>
          <w:szCs w:val="20"/>
        </w:rPr>
        <w:t xml:space="preserve"> digitale </w:t>
      </w:r>
    </w:p>
    <w:p w14:paraId="0C51940A" w14:textId="07D7DFF8" w:rsidR="00C606C8" w:rsidRDefault="00C606C8" w:rsidP="00C606C8">
      <w:pPr>
        <w:spacing w:line="276" w:lineRule="auto"/>
        <w:jc w:val="right"/>
        <w:rPr>
          <w:rFonts w:ascii="Arial" w:hAnsi="Arial" w:cs="Arial"/>
          <w:sz w:val="20"/>
          <w:szCs w:val="20"/>
        </w:rPr>
      </w:pPr>
      <w:r>
        <w:rPr>
          <w:rFonts w:ascii="Arial" w:hAnsi="Arial" w:cs="Arial"/>
          <w:sz w:val="20"/>
          <w:szCs w:val="20"/>
        </w:rPr>
        <w:t>_____________________________</w:t>
      </w:r>
    </w:p>
    <w:p w14:paraId="4D872FD3" w14:textId="77777777" w:rsidR="00083754" w:rsidRDefault="00083754" w:rsidP="00083754">
      <w:pPr>
        <w:spacing w:line="276" w:lineRule="auto"/>
        <w:jc w:val="right"/>
        <w:rPr>
          <w:rFonts w:ascii="Arial" w:hAnsi="Arial" w:cs="Arial"/>
          <w:sz w:val="20"/>
          <w:szCs w:val="20"/>
        </w:rPr>
      </w:pPr>
    </w:p>
    <w:p w14:paraId="53D11CB8" w14:textId="77777777" w:rsidR="00083754" w:rsidRDefault="00083754" w:rsidP="00083754">
      <w:pPr>
        <w:spacing w:line="276" w:lineRule="auto"/>
        <w:jc w:val="right"/>
        <w:rPr>
          <w:rFonts w:ascii="Arial" w:hAnsi="Arial" w:cs="Arial"/>
          <w:sz w:val="20"/>
          <w:szCs w:val="20"/>
        </w:rPr>
      </w:pPr>
    </w:p>
    <w:p w14:paraId="0D630721" w14:textId="77777777" w:rsidR="00083754" w:rsidRDefault="00083754" w:rsidP="00083754">
      <w:pPr>
        <w:spacing w:line="276" w:lineRule="auto"/>
        <w:jc w:val="right"/>
        <w:rPr>
          <w:rFonts w:ascii="Arial" w:hAnsi="Arial" w:cs="Arial"/>
          <w:sz w:val="20"/>
          <w:szCs w:val="20"/>
        </w:rPr>
      </w:pPr>
    </w:p>
    <w:p w14:paraId="682788EF" w14:textId="77777777" w:rsidR="00083754" w:rsidRDefault="00083754" w:rsidP="00083754">
      <w:pPr>
        <w:spacing w:line="276" w:lineRule="auto"/>
        <w:jc w:val="right"/>
        <w:rPr>
          <w:rFonts w:ascii="Arial" w:hAnsi="Arial" w:cs="Arial"/>
          <w:sz w:val="20"/>
          <w:szCs w:val="20"/>
        </w:rPr>
      </w:pPr>
    </w:p>
    <w:p w14:paraId="25BAFBD3" w14:textId="77777777" w:rsidR="00083754" w:rsidRDefault="00083754" w:rsidP="00083754">
      <w:pPr>
        <w:spacing w:line="276" w:lineRule="auto"/>
        <w:jc w:val="right"/>
        <w:rPr>
          <w:rFonts w:ascii="Arial" w:hAnsi="Arial" w:cs="Arial"/>
          <w:sz w:val="20"/>
          <w:szCs w:val="20"/>
        </w:rPr>
      </w:pPr>
    </w:p>
    <w:p w14:paraId="02977113" w14:textId="77777777" w:rsidR="00083754" w:rsidRDefault="00083754" w:rsidP="00083754">
      <w:pPr>
        <w:spacing w:line="276" w:lineRule="auto"/>
        <w:jc w:val="right"/>
        <w:rPr>
          <w:rFonts w:ascii="Arial" w:hAnsi="Arial" w:cs="Arial"/>
          <w:sz w:val="20"/>
          <w:szCs w:val="20"/>
        </w:rPr>
      </w:pPr>
    </w:p>
    <w:p w14:paraId="61BED3DD" w14:textId="77777777" w:rsidR="00083754" w:rsidRDefault="00083754" w:rsidP="00083754">
      <w:pPr>
        <w:spacing w:line="276" w:lineRule="auto"/>
        <w:jc w:val="right"/>
        <w:rPr>
          <w:rFonts w:ascii="Arial" w:hAnsi="Arial" w:cs="Arial"/>
          <w:sz w:val="20"/>
          <w:szCs w:val="20"/>
        </w:rPr>
      </w:pPr>
    </w:p>
    <w:p w14:paraId="5DC70669" w14:textId="77777777" w:rsidR="00083754" w:rsidRDefault="00083754" w:rsidP="00083754">
      <w:pPr>
        <w:spacing w:line="276" w:lineRule="auto"/>
        <w:jc w:val="right"/>
        <w:rPr>
          <w:rFonts w:ascii="Arial" w:hAnsi="Arial" w:cs="Arial"/>
          <w:sz w:val="20"/>
          <w:szCs w:val="20"/>
        </w:rPr>
      </w:pPr>
    </w:p>
    <w:p w14:paraId="3E16A433" w14:textId="77777777" w:rsidR="00083754" w:rsidRDefault="00083754" w:rsidP="00083754">
      <w:pPr>
        <w:spacing w:line="276" w:lineRule="auto"/>
        <w:jc w:val="right"/>
        <w:rPr>
          <w:rFonts w:ascii="Arial" w:hAnsi="Arial" w:cs="Arial"/>
          <w:sz w:val="20"/>
          <w:szCs w:val="20"/>
        </w:rPr>
      </w:pPr>
    </w:p>
    <w:p w14:paraId="50FE5C18" w14:textId="77777777" w:rsidR="00083754" w:rsidRDefault="00083754" w:rsidP="00083754">
      <w:pPr>
        <w:spacing w:line="276" w:lineRule="auto"/>
        <w:jc w:val="right"/>
        <w:rPr>
          <w:rFonts w:ascii="Arial" w:hAnsi="Arial" w:cs="Arial"/>
          <w:sz w:val="20"/>
          <w:szCs w:val="20"/>
        </w:rPr>
      </w:pPr>
    </w:p>
    <w:p w14:paraId="11FC16F1" w14:textId="77777777" w:rsidR="00AD6BD2" w:rsidRDefault="00AD6BD2">
      <w:pPr>
        <w:rPr>
          <w:rFonts w:ascii="Arial" w:hAnsi="Arial" w:cs="Arial"/>
          <w:b/>
          <w:bCs/>
          <w:sz w:val="16"/>
          <w:szCs w:val="16"/>
          <w:lang w:bidi="it-IT"/>
        </w:rPr>
      </w:pPr>
      <w:r>
        <w:rPr>
          <w:rFonts w:ascii="Arial" w:hAnsi="Arial" w:cs="Arial"/>
          <w:b/>
          <w:bCs/>
          <w:sz w:val="16"/>
          <w:szCs w:val="16"/>
          <w:lang w:bidi="it-IT"/>
        </w:rPr>
        <w:br w:type="page"/>
      </w:r>
    </w:p>
    <w:p w14:paraId="63B28668" w14:textId="77777777" w:rsidR="00AD6BD2" w:rsidRDefault="00AD6BD2" w:rsidP="00453939">
      <w:pPr>
        <w:tabs>
          <w:tab w:val="left" w:pos="1650"/>
        </w:tabs>
        <w:spacing w:after="0"/>
        <w:jc w:val="center"/>
        <w:rPr>
          <w:rFonts w:ascii="Arial" w:hAnsi="Arial" w:cs="Arial"/>
          <w:b/>
          <w:bCs/>
          <w:sz w:val="16"/>
          <w:szCs w:val="16"/>
          <w:lang w:bidi="it-IT"/>
        </w:rPr>
      </w:pPr>
    </w:p>
    <w:p w14:paraId="2B589313" w14:textId="0F08E7D5" w:rsidR="00A97051" w:rsidRPr="00453939" w:rsidRDefault="00A97051" w:rsidP="00453939">
      <w:pPr>
        <w:tabs>
          <w:tab w:val="left" w:pos="1650"/>
        </w:tabs>
        <w:spacing w:after="0"/>
        <w:jc w:val="center"/>
        <w:rPr>
          <w:rFonts w:ascii="Arial" w:hAnsi="Arial" w:cs="Arial"/>
          <w:b/>
          <w:bCs/>
          <w:sz w:val="16"/>
          <w:szCs w:val="16"/>
          <w:lang w:bidi="it-IT"/>
        </w:rPr>
      </w:pPr>
      <w:r w:rsidRPr="00453939">
        <w:rPr>
          <w:rFonts w:ascii="Arial" w:hAnsi="Arial" w:cs="Arial"/>
          <w:b/>
          <w:bCs/>
          <w:sz w:val="16"/>
          <w:szCs w:val="16"/>
          <w:lang w:bidi="it-IT"/>
        </w:rPr>
        <w:t>INFORMATIVA PRIVACY</w:t>
      </w:r>
    </w:p>
    <w:p w14:paraId="0FF34EDF" w14:textId="04DA7E99" w:rsidR="00A97051" w:rsidRPr="00453939" w:rsidRDefault="00A97051" w:rsidP="00453939">
      <w:pPr>
        <w:spacing w:after="0"/>
        <w:jc w:val="both"/>
        <w:rPr>
          <w:rFonts w:ascii="Arial" w:hAnsi="Arial" w:cs="Arial"/>
          <w:sz w:val="16"/>
          <w:szCs w:val="16"/>
          <w:lang w:bidi="it-IT"/>
        </w:rPr>
      </w:pPr>
      <w:r w:rsidRPr="00453939">
        <w:rPr>
          <w:rFonts w:ascii="Arial" w:hAnsi="Arial" w:cs="Arial"/>
          <w:sz w:val="16"/>
          <w:szCs w:val="16"/>
          <w:lang w:bidi="it-IT"/>
        </w:rPr>
        <w:t xml:space="preserve">Ai sensi degli artt. 13 e 14 del Regolamento UE 2016/679 (di seguito “GDPR”) e del </w:t>
      </w:r>
      <w:proofErr w:type="spellStart"/>
      <w:r w:rsidRPr="00453939">
        <w:rPr>
          <w:rFonts w:ascii="Arial" w:hAnsi="Arial" w:cs="Arial"/>
          <w:sz w:val="16"/>
          <w:szCs w:val="16"/>
          <w:lang w:bidi="it-IT"/>
        </w:rPr>
        <w:t>D.Lgs.</w:t>
      </w:r>
      <w:proofErr w:type="spellEnd"/>
      <w:r w:rsidRPr="00453939">
        <w:rPr>
          <w:rFonts w:ascii="Arial" w:hAnsi="Arial" w:cs="Arial"/>
          <w:sz w:val="16"/>
          <w:szCs w:val="16"/>
          <w:lang w:bidi="it-IT"/>
        </w:rPr>
        <w:t xml:space="preserve"> n. 196/2003 così come modificato ed integrato dal </w:t>
      </w:r>
      <w:proofErr w:type="spellStart"/>
      <w:r w:rsidRPr="00453939">
        <w:rPr>
          <w:rFonts w:ascii="Arial" w:hAnsi="Arial" w:cs="Arial"/>
          <w:sz w:val="16"/>
          <w:szCs w:val="16"/>
          <w:lang w:bidi="it-IT"/>
        </w:rPr>
        <w:t>D.Lgs.</w:t>
      </w:r>
      <w:proofErr w:type="spellEnd"/>
      <w:r w:rsidRPr="00453939">
        <w:rPr>
          <w:rFonts w:ascii="Arial" w:hAnsi="Arial" w:cs="Arial"/>
          <w:sz w:val="16"/>
          <w:szCs w:val="16"/>
          <w:lang w:bidi="it-IT"/>
        </w:rPr>
        <w:t xml:space="preserve"> n. 101/2018, il Consorzio dei servizi sociali e socio sanitari dell’Ambito territoriale C08 (di seguito “Consorzio C08”) informa gli </w:t>
      </w:r>
      <w:r w:rsidR="00AD6BD2">
        <w:rPr>
          <w:rFonts w:ascii="Arial" w:hAnsi="Arial" w:cs="Arial"/>
          <w:sz w:val="16"/>
          <w:szCs w:val="16"/>
          <w:lang w:bidi="it-IT"/>
        </w:rPr>
        <w:t xml:space="preserve">ETS </w:t>
      </w:r>
      <w:r w:rsidRPr="00453939">
        <w:rPr>
          <w:rFonts w:ascii="Arial" w:hAnsi="Arial" w:cs="Arial"/>
          <w:sz w:val="16"/>
          <w:szCs w:val="16"/>
          <w:lang w:bidi="it-IT"/>
        </w:rPr>
        <w:t xml:space="preserve">in merito all’utilizzo dei dati personali che li riguardano. Resta ferma l’osservanza da parte del Consorzio C08 della vigente normativa in materia di trasparenza e di pubblicazione obbligatoria di dati e documenti. </w:t>
      </w:r>
    </w:p>
    <w:p w14:paraId="2D5FC0A9" w14:textId="77777777" w:rsidR="00A97051" w:rsidRPr="00AD6BD2" w:rsidRDefault="00A97051" w:rsidP="00453939">
      <w:pPr>
        <w:spacing w:after="0"/>
        <w:jc w:val="both"/>
        <w:rPr>
          <w:rFonts w:ascii="Arial" w:hAnsi="Arial" w:cs="Arial"/>
          <w:b/>
          <w:bCs/>
          <w:i/>
          <w:iCs/>
          <w:sz w:val="16"/>
          <w:szCs w:val="16"/>
          <w:lang w:bidi="it-IT"/>
        </w:rPr>
      </w:pPr>
      <w:r w:rsidRPr="00AD6BD2">
        <w:rPr>
          <w:rFonts w:ascii="Arial" w:hAnsi="Arial" w:cs="Arial"/>
          <w:b/>
          <w:bCs/>
          <w:i/>
          <w:iCs/>
          <w:sz w:val="16"/>
          <w:szCs w:val="16"/>
          <w:lang w:bidi="it-IT"/>
        </w:rPr>
        <w:t>1. Ambito oggettivo di applicazione</w:t>
      </w:r>
    </w:p>
    <w:p w14:paraId="2FCCF3CB" w14:textId="4A32D988" w:rsidR="00A97051" w:rsidRPr="00453939" w:rsidRDefault="00AD6BD2" w:rsidP="00453939">
      <w:pPr>
        <w:spacing w:after="0"/>
        <w:jc w:val="both"/>
        <w:rPr>
          <w:rFonts w:ascii="Arial" w:hAnsi="Arial" w:cs="Arial"/>
          <w:sz w:val="16"/>
          <w:szCs w:val="16"/>
          <w:lang w:bidi="it-IT"/>
        </w:rPr>
      </w:pPr>
      <w:r>
        <w:rPr>
          <w:rFonts w:ascii="Arial" w:hAnsi="Arial" w:cs="Arial"/>
          <w:sz w:val="16"/>
          <w:szCs w:val="16"/>
          <w:lang w:bidi="it-IT"/>
        </w:rPr>
        <w:t>L</w:t>
      </w:r>
      <w:r w:rsidR="00A97051" w:rsidRPr="00453939">
        <w:rPr>
          <w:rFonts w:ascii="Arial" w:hAnsi="Arial" w:cs="Arial"/>
          <w:sz w:val="16"/>
          <w:szCs w:val="16"/>
          <w:lang w:bidi="it-IT"/>
        </w:rPr>
        <w:t>a presente informativa privacy si riferisce pertanto</w:t>
      </w:r>
      <w:r>
        <w:rPr>
          <w:rFonts w:ascii="Arial" w:hAnsi="Arial" w:cs="Arial"/>
          <w:sz w:val="16"/>
          <w:szCs w:val="16"/>
          <w:lang w:bidi="it-IT"/>
        </w:rPr>
        <w:t xml:space="preserve"> </w:t>
      </w:r>
      <w:r w:rsidR="00A97051" w:rsidRPr="00453939">
        <w:rPr>
          <w:rFonts w:ascii="Arial" w:hAnsi="Arial" w:cs="Arial"/>
          <w:sz w:val="16"/>
          <w:szCs w:val="16"/>
          <w:lang w:bidi="it-IT"/>
        </w:rPr>
        <w:t xml:space="preserve">esclusivamente ai dati personali degli </w:t>
      </w:r>
      <w:r>
        <w:rPr>
          <w:rFonts w:ascii="Arial" w:hAnsi="Arial" w:cs="Arial"/>
          <w:sz w:val="16"/>
          <w:szCs w:val="16"/>
          <w:lang w:bidi="it-IT"/>
        </w:rPr>
        <w:t>ETS</w:t>
      </w:r>
      <w:r w:rsidR="00A97051" w:rsidRPr="00453939">
        <w:rPr>
          <w:rFonts w:ascii="Arial" w:hAnsi="Arial" w:cs="Arial"/>
          <w:sz w:val="16"/>
          <w:szCs w:val="16"/>
          <w:lang w:bidi="it-IT"/>
        </w:rPr>
        <w:t>.</w:t>
      </w:r>
    </w:p>
    <w:p w14:paraId="64B18B9C" w14:textId="77777777" w:rsidR="00A97051" w:rsidRPr="00AD6BD2" w:rsidRDefault="00A97051" w:rsidP="00453939">
      <w:pPr>
        <w:spacing w:after="0"/>
        <w:jc w:val="both"/>
        <w:rPr>
          <w:rFonts w:ascii="Arial" w:hAnsi="Arial" w:cs="Arial"/>
          <w:b/>
          <w:bCs/>
          <w:i/>
          <w:iCs/>
          <w:sz w:val="16"/>
          <w:szCs w:val="16"/>
          <w:lang w:bidi="it-IT"/>
        </w:rPr>
      </w:pPr>
      <w:r w:rsidRPr="00AD6BD2">
        <w:rPr>
          <w:rFonts w:ascii="Arial" w:hAnsi="Arial" w:cs="Arial"/>
          <w:b/>
          <w:bCs/>
          <w:i/>
          <w:iCs/>
          <w:sz w:val="16"/>
          <w:szCs w:val="16"/>
          <w:lang w:bidi="it-IT"/>
        </w:rPr>
        <w:t>2. Titolare e responsabile del trattamento</w:t>
      </w:r>
    </w:p>
    <w:p w14:paraId="0A45C9D9" w14:textId="3BDE4FD8" w:rsidR="00A97051" w:rsidRPr="00453939" w:rsidRDefault="00A97051" w:rsidP="00453939">
      <w:pPr>
        <w:spacing w:after="0"/>
        <w:jc w:val="both"/>
        <w:rPr>
          <w:rFonts w:ascii="Arial" w:hAnsi="Arial" w:cs="Arial"/>
          <w:sz w:val="16"/>
          <w:szCs w:val="16"/>
          <w:lang w:bidi="it-IT"/>
        </w:rPr>
      </w:pPr>
      <w:r w:rsidRPr="00453939">
        <w:rPr>
          <w:rFonts w:ascii="Arial" w:hAnsi="Arial" w:cs="Arial"/>
          <w:sz w:val="16"/>
          <w:szCs w:val="16"/>
          <w:lang w:bidi="it-IT"/>
        </w:rPr>
        <w:t xml:space="preserve">Il Titolare del trattamento è il Consorzio dei servizi sociali e socio-sanitari dell’Ambito Territoriale C08, nella persona del legale </w:t>
      </w:r>
      <w:proofErr w:type="spellStart"/>
      <w:r w:rsidRPr="00453939">
        <w:rPr>
          <w:rFonts w:ascii="Arial" w:hAnsi="Arial" w:cs="Arial"/>
          <w:sz w:val="16"/>
          <w:szCs w:val="16"/>
          <w:lang w:bidi="it-IT"/>
        </w:rPr>
        <w:t>rapp.te</w:t>
      </w:r>
      <w:proofErr w:type="spellEnd"/>
      <w:r w:rsidRPr="00453939">
        <w:rPr>
          <w:rFonts w:ascii="Arial" w:hAnsi="Arial" w:cs="Arial"/>
          <w:sz w:val="16"/>
          <w:szCs w:val="16"/>
          <w:lang w:bidi="it-IT"/>
        </w:rPr>
        <w:t xml:space="preserve"> , Presidente dott. Davide Fumante, domiciliato per la carica in Via Albana  - 81055 </w:t>
      </w:r>
      <w:r w:rsidR="00AD6BD2" w:rsidRPr="00453939">
        <w:rPr>
          <w:rFonts w:ascii="Arial" w:hAnsi="Arial" w:cs="Arial"/>
          <w:sz w:val="16"/>
          <w:szCs w:val="16"/>
          <w:lang w:bidi="it-IT"/>
        </w:rPr>
        <w:t xml:space="preserve">Santa Maria Capua Vetere </w:t>
      </w:r>
      <w:r w:rsidRPr="00453939">
        <w:rPr>
          <w:rFonts w:ascii="Arial" w:hAnsi="Arial" w:cs="Arial"/>
          <w:sz w:val="16"/>
          <w:szCs w:val="16"/>
          <w:lang w:bidi="it-IT"/>
        </w:rPr>
        <w:t>(CE).</w:t>
      </w:r>
    </w:p>
    <w:p w14:paraId="325D4C12" w14:textId="77777777" w:rsidR="00A97051" w:rsidRPr="00AD6BD2" w:rsidRDefault="00A97051" w:rsidP="00453939">
      <w:pPr>
        <w:spacing w:after="0"/>
        <w:jc w:val="both"/>
        <w:rPr>
          <w:rFonts w:ascii="Arial" w:hAnsi="Arial" w:cs="Arial"/>
          <w:b/>
          <w:bCs/>
          <w:i/>
          <w:iCs/>
          <w:sz w:val="16"/>
          <w:szCs w:val="16"/>
          <w:lang w:bidi="it-IT"/>
        </w:rPr>
      </w:pPr>
      <w:r w:rsidRPr="00AD6BD2">
        <w:rPr>
          <w:rFonts w:ascii="Arial" w:hAnsi="Arial" w:cs="Arial"/>
          <w:b/>
          <w:bCs/>
          <w:i/>
          <w:iCs/>
          <w:sz w:val="16"/>
          <w:szCs w:val="16"/>
          <w:lang w:bidi="it-IT"/>
        </w:rPr>
        <w:t>3. Responsabile della protezione dei dati (DPO)</w:t>
      </w:r>
    </w:p>
    <w:p w14:paraId="5C6D7F5C" w14:textId="459231E7" w:rsidR="00A97051" w:rsidRPr="00453939" w:rsidRDefault="00A97051" w:rsidP="00453939">
      <w:pPr>
        <w:spacing w:after="0"/>
        <w:jc w:val="both"/>
        <w:rPr>
          <w:rFonts w:ascii="Arial" w:hAnsi="Arial" w:cs="Arial"/>
          <w:sz w:val="16"/>
          <w:szCs w:val="16"/>
          <w:lang w:bidi="it-IT"/>
        </w:rPr>
      </w:pPr>
      <w:r w:rsidRPr="00453939">
        <w:rPr>
          <w:rFonts w:ascii="Arial" w:hAnsi="Arial" w:cs="Arial"/>
          <w:sz w:val="16"/>
          <w:szCs w:val="16"/>
          <w:lang w:bidi="it-IT"/>
        </w:rPr>
        <w:t>Il Responsabile della protezione dei dati (DPO) è disponibile al seguente link:</w:t>
      </w:r>
      <w:r w:rsidR="00AD6BD2">
        <w:rPr>
          <w:rFonts w:ascii="Arial" w:hAnsi="Arial" w:cs="Arial"/>
          <w:sz w:val="16"/>
          <w:szCs w:val="16"/>
          <w:lang w:bidi="it-IT"/>
        </w:rPr>
        <w:t xml:space="preserve"> </w:t>
      </w:r>
      <w:hyperlink r:id="rId7" w:history="1">
        <w:r w:rsidRPr="00453939">
          <w:rPr>
            <w:rFonts w:ascii="Arial" w:hAnsi="Arial" w:cs="Arial"/>
            <w:sz w:val="16"/>
            <w:szCs w:val="16"/>
            <w:lang w:bidi="it-IT"/>
          </w:rPr>
          <w:t>https://www.ambitoterritorialec8.it/it-it/privacy</w:t>
        </w:r>
      </w:hyperlink>
    </w:p>
    <w:p w14:paraId="6FBBDE16" w14:textId="77777777" w:rsidR="00A97051" w:rsidRPr="00AD6BD2" w:rsidRDefault="00A97051" w:rsidP="00453939">
      <w:pPr>
        <w:spacing w:after="0"/>
        <w:jc w:val="both"/>
        <w:rPr>
          <w:rFonts w:ascii="Arial" w:hAnsi="Arial" w:cs="Arial"/>
          <w:b/>
          <w:bCs/>
          <w:i/>
          <w:iCs/>
          <w:sz w:val="16"/>
          <w:szCs w:val="16"/>
          <w:lang w:bidi="it-IT"/>
        </w:rPr>
      </w:pPr>
      <w:r w:rsidRPr="00AD6BD2">
        <w:rPr>
          <w:rFonts w:ascii="Arial" w:hAnsi="Arial" w:cs="Arial"/>
          <w:b/>
          <w:bCs/>
          <w:i/>
          <w:iCs/>
          <w:sz w:val="16"/>
          <w:szCs w:val="16"/>
          <w:lang w:bidi="it-IT"/>
        </w:rPr>
        <w:t>4. Finalità e liceità del trattamento</w:t>
      </w:r>
    </w:p>
    <w:p w14:paraId="1543E0E4" w14:textId="4A7CFA8A" w:rsidR="00A97051" w:rsidRPr="00453939" w:rsidRDefault="00A97051" w:rsidP="00453939">
      <w:pPr>
        <w:spacing w:after="0"/>
        <w:jc w:val="both"/>
        <w:rPr>
          <w:rFonts w:ascii="Arial" w:hAnsi="Arial" w:cs="Arial"/>
          <w:sz w:val="16"/>
          <w:szCs w:val="16"/>
          <w:lang w:bidi="it-IT"/>
        </w:rPr>
      </w:pPr>
      <w:r w:rsidRPr="00453939">
        <w:rPr>
          <w:rFonts w:ascii="Arial" w:hAnsi="Arial" w:cs="Arial"/>
          <w:sz w:val="16"/>
          <w:szCs w:val="16"/>
          <w:lang w:bidi="it-IT"/>
        </w:rPr>
        <w:t xml:space="preserve">I dati personali (in via esemplificativa e non esaustiva: nome e cognome, carta di identità per dichiarazioni sostitutive e atti di notorietà, codice fiscale, mail, del titolare delle imprese individuali o rappresentanti legali, dei soci, dei membri del consiglio di amministrazione legali rappresentanti, dei membri con poteri di vigilanza o direzione, e dei soggetti sottoposti alle certificazioni antimafia oltre che eventuali dati giudiziari) degli </w:t>
      </w:r>
      <w:r w:rsidR="009960BE">
        <w:rPr>
          <w:rFonts w:ascii="Arial" w:hAnsi="Arial" w:cs="Arial"/>
          <w:sz w:val="16"/>
          <w:szCs w:val="16"/>
          <w:lang w:bidi="it-IT"/>
        </w:rPr>
        <w:t>ETS</w:t>
      </w:r>
      <w:r w:rsidRPr="00453939">
        <w:rPr>
          <w:rFonts w:ascii="Arial" w:hAnsi="Arial" w:cs="Arial"/>
          <w:sz w:val="16"/>
          <w:szCs w:val="16"/>
          <w:lang w:bidi="it-IT"/>
        </w:rPr>
        <w:t xml:space="preserve">, </w:t>
      </w:r>
      <w:r w:rsidR="009960BE">
        <w:rPr>
          <w:rFonts w:ascii="Arial" w:hAnsi="Arial" w:cs="Arial"/>
          <w:sz w:val="16"/>
          <w:szCs w:val="16"/>
          <w:lang w:bidi="it-IT"/>
        </w:rPr>
        <w:t>interessati a manifestare il proprio interesse</w:t>
      </w:r>
      <w:r w:rsidRPr="00453939">
        <w:rPr>
          <w:rFonts w:ascii="Arial" w:hAnsi="Arial" w:cs="Arial"/>
          <w:sz w:val="16"/>
          <w:szCs w:val="16"/>
          <w:lang w:bidi="it-IT"/>
        </w:rPr>
        <w:t xml:space="preserve">, saranno trattati da soggetti specificatamente autorizzati, nel rispetto di quanto previsto dal GDPR e dal Decreto Legislativo 196/2003 – Codice in materia di protezione dei dati personali e </w:t>
      </w:r>
      <w:proofErr w:type="spellStart"/>
      <w:r w:rsidRPr="00453939">
        <w:rPr>
          <w:rFonts w:ascii="Arial" w:hAnsi="Arial" w:cs="Arial"/>
          <w:sz w:val="16"/>
          <w:szCs w:val="16"/>
          <w:lang w:bidi="it-IT"/>
        </w:rPr>
        <w:t>s.m.i.</w:t>
      </w:r>
      <w:proofErr w:type="spellEnd"/>
    </w:p>
    <w:p w14:paraId="681737B5" w14:textId="39D9DDF4" w:rsidR="00A97051" w:rsidRPr="00453939" w:rsidRDefault="00A97051" w:rsidP="00453939">
      <w:pPr>
        <w:spacing w:after="0"/>
        <w:jc w:val="both"/>
        <w:rPr>
          <w:rFonts w:ascii="Arial" w:hAnsi="Arial" w:cs="Arial"/>
          <w:sz w:val="16"/>
          <w:szCs w:val="16"/>
          <w:lang w:bidi="it-IT"/>
        </w:rPr>
      </w:pPr>
      <w:r w:rsidRPr="00453939">
        <w:rPr>
          <w:rFonts w:ascii="Arial" w:hAnsi="Arial" w:cs="Arial"/>
          <w:sz w:val="16"/>
          <w:szCs w:val="16"/>
          <w:lang w:bidi="it-IT"/>
        </w:rPr>
        <w:t xml:space="preserve">Il trattamento è finalizzato esclusivamente per il perseguimento delle finalità istituzionali del Consorzio C08, in relazione alle esigenze contrattuali e ai conseguenti adempimenti degli obblighi contrattuali e fiscali, nel rispetto delle prescrizioni di legge e, per quanto attiene le imprese, in relazione ai soggetti all’interno di queste per i quali la normativa vigente ne prevede il trattamento. I dati personali di persone fisiche che a vario titolo intrattengono rapporti di natura commerciale con il Consorzio C08, acquisiti negli archivi dell’Ente in occasione di operazioni contrattuali sono i seguenti: a) dati personali contenuti nelle autocertificazioni trasmesse dal contraente; b) dati personali contenuti nei certificati richiesti d’ufficio alle amministrazioni che li detengono ordinariamente o trasmessi dalle imprese partecipanti alle procedure di evidenza pubblica; c) dati giudiziari ai sensi dell’art. 10 del GDPR, “dati personali relativi alle condanne penali e ai reati o a connesse misure di sicurezza”. Il conferimento dei dati è requisito necessario per </w:t>
      </w:r>
      <w:r w:rsidR="009960BE">
        <w:rPr>
          <w:rFonts w:ascii="Arial" w:hAnsi="Arial" w:cs="Arial"/>
          <w:sz w:val="16"/>
          <w:szCs w:val="16"/>
          <w:lang w:bidi="it-IT"/>
        </w:rPr>
        <w:t>la partecipazione alla procedura</w:t>
      </w:r>
      <w:r w:rsidRPr="00453939">
        <w:rPr>
          <w:rFonts w:ascii="Arial" w:hAnsi="Arial" w:cs="Arial"/>
          <w:sz w:val="16"/>
          <w:szCs w:val="16"/>
          <w:lang w:bidi="it-IT"/>
        </w:rPr>
        <w:t>; il mancato conferimento comporta l’impossibilità per l’interessato di partecipare</w:t>
      </w:r>
      <w:r w:rsidR="009960BE">
        <w:rPr>
          <w:rFonts w:ascii="Arial" w:hAnsi="Arial" w:cs="Arial"/>
          <w:sz w:val="16"/>
          <w:szCs w:val="16"/>
          <w:lang w:bidi="it-IT"/>
        </w:rPr>
        <w:t xml:space="preserve"> alla procedura ed alle successive fasi. </w:t>
      </w:r>
      <w:r w:rsidRPr="00453939">
        <w:rPr>
          <w:rFonts w:ascii="Arial" w:hAnsi="Arial" w:cs="Arial"/>
          <w:sz w:val="16"/>
          <w:szCs w:val="16"/>
          <w:lang w:bidi="it-IT"/>
        </w:rPr>
        <w:t xml:space="preserve">Tali dati saranno conservati su mezzi elettronici e in forma cartacea il cui accesso è consentito soltanto a personale autorizzato. </w:t>
      </w:r>
    </w:p>
    <w:p w14:paraId="5DC11363" w14:textId="77777777" w:rsidR="00A97051" w:rsidRPr="00AD6BD2" w:rsidRDefault="00A97051" w:rsidP="00453939">
      <w:pPr>
        <w:spacing w:after="0"/>
        <w:jc w:val="both"/>
        <w:rPr>
          <w:rFonts w:ascii="Arial" w:hAnsi="Arial" w:cs="Arial"/>
          <w:b/>
          <w:bCs/>
          <w:i/>
          <w:iCs/>
          <w:sz w:val="16"/>
          <w:szCs w:val="16"/>
          <w:lang w:bidi="it-IT"/>
        </w:rPr>
      </w:pPr>
      <w:r w:rsidRPr="00AD6BD2">
        <w:rPr>
          <w:rFonts w:ascii="Arial" w:hAnsi="Arial" w:cs="Arial"/>
          <w:b/>
          <w:bCs/>
          <w:i/>
          <w:iCs/>
          <w:sz w:val="16"/>
          <w:szCs w:val="16"/>
          <w:lang w:bidi="it-IT"/>
        </w:rPr>
        <w:t>5. Modalità del trattamento</w:t>
      </w:r>
    </w:p>
    <w:p w14:paraId="5311A7BD" w14:textId="77777777" w:rsidR="00A97051" w:rsidRPr="00453939" w:rsidRDefault="00A97051" w:rsidP="00453939">
      <w:pPr>
        <w:spacing w:after="0"/>
        <w:jc w:val="both"/>
        <w:rPr>
          <w:rFonts w:ascii="Arial" w:hAnsi="Arial" w:cs="Arial"/>
          <w:sz w:val="16"/>
          <w:szCs w:val="16"/>
          <w:lang w:bidi="it-IT"/>
        </w:rPr>
      </w:pPr>
      <w:r w:rsidRPr="00453939">
        <w:rPr>
          <w:rFonts w:ascii="Arial" w:hAnsi="Arial" w:cs="Arial"/>
          <w:sz w:val="16"/>
          <w:szCs w:val="16"/>
          <w:lang w:bidi="it-IT"/>
        </w:rPr>
        <w:t>La raccolta dei dati avviene nel rispetto dei principi di pertinenza, completezza e non eccedenza in relazione ai fini per i quali sono trattati. I dati personali conferiti sono trattati in osservanza dei principi di liceità, correttezza e trasparenza, previsti dall’articolo 5 del GDPR, anche con l’ausilio di strumenti informatici e telematici atti a memorizzare e gestire i dati stessi, e, comunque, in modo tale da garantirne la sicurezza e tutelare la massima riservatezza dell’interessato. I dati possono essere oggetto di trattamento in forma anonima per lo svolgimento di attività statistiche finalizzate allo svolgimento dell’attività istituzionale.</w:t>
      </w:r>
    </w:p>
    <w:p w14:paraId="675CD147" w14:textId="77777777" w:rsidR="00A97051" w:rsidRPr="00AD6BD2" w:rsidRDefault="00A97051" w:rsidP="00453939">
      <w:pPr>
        <w:spacing w:after="0"/>
        <w:jc w:val="both"/>
        <w:rPr>
          <w:rFonts w:ascii="Arial" w:hAnsi="Arial" w:cs="Arial"/>
          <w:b/>
          <w:bCs/>
          <w:i/>
          <w:iCs/>
          <w:sz w:val="16"/>
          <w:szCs w:val="16"/>
          <w:lang w:bidi="it-IT"/>
        </w:rPr>
      </w:pPr>
      <w:r w:rsidRPr="00AD6BD2">
        <w:rPr>
          <w:rFonts w:ascii="Arial" w:hAnsi="Arial" w:cs="Arial"/>
          <w:b/>
          <w:bCs/>
          <w:i/>
          <w:iCs/>
          <w:sz w:val="16"/>
          <w:szCs w:val="16"/>
          <w:lang w:bidi="it-IT"/>
        </w:rPr>
        <w:t>6. Base giuridica del trattamento</w:t>
      </w:r>
    </w:p>
    <w:p w14:paraId="6ED585E7" w14:textId="77777777" w:rsidR="00A97051" w:rsidRPr="00453939" w:rsidRDefault="00A97051" w:rsidP="00453939">
      <w:pPr>
        <w:spacing w:after="0"/>
        <w:jc w:val="both"/>
        <w:rPr>
          <w:rFonts w:ascii="Arial" w:hAnsi="Arial" w:cs="Arial"/>
          <w:sz w:val="16"/>
          <w:szCs w:val="16"/>
          <w:lang w:bidi="it-IT"/>
        </w:rPr>
      </w:pPr>
      <w:r w:rsidRPr="00453939">
        <w:rPr>
          <w:rFonts w:ascii="Arial" w:hAnsi="Arial" w:cs="Arial"/>
          <w:sz w:val="16"/>
          <w:szCs w:val="16"/>
          <w:lang w:bidi="it-IT"/>
        </w:rPr>
        <w:t xml:space="preserve">La base giuridica del trattamento è da rinvenirsi nella necessità di adempiere agli obblighi di legge, contrattuali, per l’adempimento di specifiche richieste dell’interessato prima della conclusione del contratto, per la gestione di eventuali reclami o contenziosi nonché per eseguire compiti connessi all’esercizio di pubblici poteri. </w:t>
      </w:r>
    </w:p>
    <w:p w14:paraId="107EEB74" w14:textId="77777777" w:rsidR="00A97051" w:rsidRPr="00AD6BD2" w:rsidRDefault="00A97051" w:rsidP="00453939">
      <w:pPr>
        <w:numPr>
          <w:ilvl w:val="0"/>
          <w:numId w:val="7"/>
        </w:numPr>
        <w:suppressAutoHyphens/>
        <w:spacing w:after="0" w:line="240" w:lineRule="auto"/>
        <w:ind w:left="284" w:hanging="284"/>
        <w:jc w:val="both"/>
        <w:rPr>
          <w:rFonts w:ascii="Arial" w:hAnsi="Arial" w:cs="Arial"/>
          <w:b/>
          <w:bCs/>
          <w:i/>
          <w:iCs/>
          <w:sz w:val="16"/>
          <w:szCs w:val="16"/>
          <w:lang w:bidi="it-IT"/>
        </w:rPr>
      </w:pPr>
      <w:r w:rsidRPr="00AD6BD2">
        <w:rPr>
          <w:rFonts w:ascii="Arial" w:hAnsi="Arial" w:cs="Arial"/>
          <w:b/>
          <w:bCs/>
          <w:i/>
          <w:iCs/>
          <w:sz w:val="16"/>
          <w:szCs w:val="16"/>
          <w:lang w:bidi="it-IT"/>
        </w:rPr>
        <w:t xml:space="preserve">Categorie di soggetti autorizzati al trattamento e ai quali i dati possono essere comunicati. </w:t>
      </w:r>
    </w:p>
    <w:p w14:paraId="701B706B" w14:textId="1DEAE68E" w:rsidR="00A97051" w:rsidRPr="00453939" w:rsidRDefault="00A97051" w:rsidP="00453939">
      <w:pPr>
        <w:spacing w:after="0"/>
        <w:jc w:val="both"/>
        <w:rPr>
          <w:rFonts w:ascii="Arial" w:hAnsi="Arial" w:cs="Arial"/>
          <w:sz w:val="16"/>
          <w:szCs w:val="16"/>
          <w:lang w:bidi="it-IT"/>
        </w:rPr>
      </w:pPr>
      <w:r w:rsidRPr="00453939">
        <w:rPr>
          <w:rFonts w:ascii="Arial" w:hAnsi="Arial" w:cs="Arial"/>
          <w:sz w:val="16"/>
          <w:szCs w:val="16"/>
          <w:lang w:bidi="it-IT"/>
        </w:rPr>
        <w:t>I dati personali saranno trattati, nel rispetto della vigente normativa in materia, dai dipendenti del Consorzio  I dati forniti potranno essere comunicati: a) alle strutture del Consorzio che ne facciano richiesta, per le finalità istituzionali del Consorzio  in osservanza di obblighi legislativi; b) ad alcuni soggetti esterni, individuati come Responsabili del trattamento ex art. 28 del GDPR; c) a enti pubblici e/o privati che per legge o regolamento ne abbiano titolo; in particolare tali dati potranno essere comunicati a istituti previdenziali, assistenziali ed assicurativi, società assicuratrici e Avvocatura dello Stato. I dati personali potranno essere comunicati, nell’ambito del perseguimento delle finalità indicate al punto 2, solo ove previsto da norme di legge o di regolamento. È fatta salva, in ogni caso, la comunicazione o diffusione di dati richiesti, in conformità alla vigente normativa,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Al di fuori dei predetti casi, i dati personali non vengono in nessun modo e per alcun motivo comunicati o diffusi a terzi.</w:t>
      </w:r>
    </w:p>
    <w:p w14:paraId="67B4AA4F" w14:textId="77777777" w:rsidR="00A97051" w:rsidRPr="00AD6BD2" w:rsidRDefault="00A97051" w:rsidP="00453939">
      <w:pPr>
        <w:spacing w:after="0"/>
        <w:jc w:val="both"/>
        <w:rPr>
          <w:rFonts w:ascii="Arial" w:hAnsi="Arial" w:cs="Arial"/>
          <w:b/>
          <w:bCs/>
          <w:i/>
          <w:iCs/>
          <w:sz w:val="16"/>
          <w:szCs w:val="16"/>
          <w:lang w:bidi="it-IT"/>
        </w:rPr>
      </w:pPr>
      <w:r w:rsidRPr="00AD6BD2">
        <w:rPr>
          <w:rFonts w:ascii="Arial" w:hAnsi="Arial" w:cs="Arial"/>
          <w:b/>
          <w:bCs/>
          <w:i/>
          <w:iCs/>
          <w:sz w:val="16"/>
          <w:szCs w:val="16"/>
          <w:lang w:bidi="it-IT"/>
        </w:rPr>
        <w:t>8.Periodo di conservazione dei dati personali</w:t>
      </w:r>
    </w:p>
    <w:p w14:paraId="18F69934" w14:textId="77777777" w:rsidR="00A97051" w:rsidRPr="00453939" w:rsidRDefault="00A97051" w:rsidP="00453939">
      <w:pPr>
        <w:spacing w:after="0"/>
        <w:jc w:val="both"/>
        <w:rPr>
          <w:rFonts w:ascii="Arial" w:hAnsi="Arial" w:cs="Arial"/>
          <w:sz w:val="16"/>
          <w:szCs w:val="16"/>
          <w:lang w:bidi="it-IT"/>
        </w:rPr>
      </w:pPr>
      <w:r w:rsidRPr="00453939">
        <w:rPr>
          <w:rFonts w:ascii="Arial" w:hAnsi="Arial" w:cs="Arial"/>
          <w:sz w:val="16"/>
          <w:szCs w:val="16"/>
          <w:lang w:bidi="it-IT"/>
        </w:rPr>
        <w:t>I dati sono conservati dal Consorzio C08 per il tempo strettamente necessario al perseguimento delle finalità sopra descritte, fatto salvo il termine di dieci anni per assicurare gli adempimenti fiscali, contabili e amministrativi richiesti dalla legge e salvo eventualmente termini più lunghi, non determinabili a priori, in conseguenza a diverse condizioni di liceità del trattamento (ad esempio azioni giudiziarie che rendano necessario il trattamento per oltre 10 anni).</w:t>
      </w:r>
    </w:p>
    <w:p w14:paraId="47602713" w14:textId="77777777" w:rsidR="00A97051" w:rsidRPr="00AD6BD2" w:rsidRDefault="00A97051" w:rsidP="00453939">
      <w:pPr>
        <w:spacing w:after="0"/>
        <w:jc w:val="both"/>
        <w:rPr>
          <w:rFonts w:ascii="Arial" w:hAnsi="Arial" w:cs="Arial"/>
          <w:b/>
          <w:bCs/>
          <w:i/>
          <w:iCs/>
          <w:sz w:val="16"/>
          <w:szCs w:val="16"/>
          <w:lang w:bidi="it-IT"/>
        </w:rPr>
      </w:pPr>
      <w:r w:rsidRPr="00AD6BD2">
        <w:rPr>
          <w:rFonts w:ascii="Arial" w:hAnsi="Arial" w:cs="Arial"/>
          <w:b/>
          <w:bCs/>
          <w:i/>
          <w:iCs/>
          <w:sz w:val="16"/>
          <w:szCs w:val="16"/>
          <w:lang w:bidi="it-IT"/>
        </w:rPr>
        <w:t>9. Diritti degli interessati</w:t>
      </w:r>
    </w:p>
    <w:p w14:paraId="4EC7CCCF" w14:textId="04197C62" w:rsidR="00A97051" w:rsidRPr="00453939" w:rsidRDefault="00A97051" w:rsidP="00453939">
      <w:pPr>
        <w:spacing w:after="0"/>
        <w:jc w:val="both"/>
        <w:rPr>
          <w:rFonts w:ascii="Arial" w:hAnsi="Arial" w:cs="Arial"/>
          <w:sz w:val="16"/>
          <w:szCs w:val="16"/>
          <w:lang w:bidi="it-IT"/>
        </w:rPr>
      </w:pPr>
      <w:r w:rsidRPr="00453939">
        <w:rPr>
          <w:rFonts w:ascii="Arial" w:hAnsi="Arial" w:cs="Arial"/>
          <w:sz w:val="16"/>
          <w:szCs w:val="16"/>
          <w:lang w:bidi="it-IT"/>
        </w:rPr>
        <w:t>Gli interessati hanno il diritto di ottenere dal Consorzio C08 nei casi previsti, l'accesso ai dati personali e la rettifica o la cancellazione degli stessi o la limitazione del trattamento che li riguarda o di opporsi al trattamento</w:t>
      </w:r>
      <w:r w:rsidR="00453939" w:rsidRPr="00453939">
        <w:rPr>
          <w:rFonts w:ascii="Arial" w:hAnsi="Arial" w:cs="Arial"/>
          <w:sz w:val="16"/>
          <w:szCs w:val="16"/>
          <w:lang w:bidi="it-IT"/>
        </w:rPr>
        <w:t xml:space="preserve">. </w:t>
      </w:r>
    </w:p>
    <w:p w14:paraId="6208F0EC" w14:textId="77777777" w:rsidR="00A97051" w:rsidRPr="00453939" w:rsidRDefault="00A97051" w:rsidP="00453939">
      <w:pPr>
        <w:spacing w:after="0"/>
        <w:jc w:val="both"/>
        <w:rPr>
          <w:rFonts w:ascii="Arial" w:hAnsi="Arial" w:cs="Arial"/>
          <w:sz w:val="16"/>
          <w:szCs w:val="16"/>
          <w:lang w:bidi="it-IT"/>
        </w:rPr>
      </w:pPr>
      <w:r w:rsidRPr="00453939">
        <w:rPr>
          <w:rFonts w:ascii="Arial" w:hAnsi="Arial" w:cs="Arial"/>
          <w:sz w:val="16"/>
          <w:szCs w:val="16"/>
          <w:lang w:bidi="it-IT"/>
        </w:rPr>
        <w:t xml:space="preserve">Tali diritti potranno essere fatti valere nei confronti del Consorzio attraverso l’invio di specifica istanza al seguente indirizzo mail </w:t>
      </w:r>
      <w:hyperlink r:id="rId8" w:history="1">
        <w:r w:rsidRPr="00453939">
          <w:rPr>
            <w:rFonts w:ascii="Arial" w:hAnsi="Arial" w:cs="Arial"/>
            <w:sz w:val="16"/>
            <w:szCs w:val="16"/>
            <w:lang w:bidi="it-IT"/>
          </w:rPr>
          <w:t>consorzio@ambitoterritorialec8.it</w:t>
        </w:r>
      </w:hyperlink>
      <w:r w:rsidRPr="00453939">
        <w:rPr>
          <w:rFonts w:ascii="Arial" w:hAnsi="Arial" w:cs="Arial"/>
          <w:sz w:val="16"/>
          <w:szCs w:val="16"/>
          <w:lang w:bidi="it-IT"/>
        </w:rPr>
        <w:t xml:space="preserve">  avente ad oggetto “diritti privacy”.</w:t>
      </w:r>
    </w:p>
    <w:p w14:paraId="0C0F71C4" w14:textId="77777777" w:rsidR="00A97051" w:rsidRPr="00453939" w:rsidRDefault="00A97051" w:rsidP="00453939">
      <w:pPr>
        <w:spacing w:after="0"/>
        <w:jc w:val="both"/>
        <w:rPr>
          <w:rFonts w:ascii="Arial" w:hAnsi="Arial" w:cs="Arial"/>
          <w:sz w:val="16"/>
          <w:szCs w:val="16"/>
          <w:lang w:bidi="it-IT"/>
        </w:rPr>
      </w:pPr>
      <w:r w:rsidRPr="00453939">
        <w:rPr>
          <w:rFonts w:ascii="Arial" w:hAnsi="Arial" w:cs="Arial"/>
          <w:sz w:val="16"/>
          <w:szCs w:val="16"/>
          <w:lang w:bidi="it-IT"/>
        </w:rPr>
        <w:lastRenderedPageBreak/>
        <w:t>Gli interessati che ritengono che il trattamento dei dati personali a loro riferiti avvenga in violazione di quanto previsto dal GDPR hanno il diritto di proporre reclamo al Garante, come previsto dall'art. 77 del Regolamento citato, o di adire le opportune sedi giudiziarie (art. 79 GDPR)</w:t>
      </w:r>
    </w:p>
    <w:p w14:paraId="478C327C" w14:textId="77777777" w:rsidR="00A97051" w:rsidRPr="00AD6BD2" w:rsidRDefault="00A97051" w:rsidP="00453939">
      <w:pPr>
        <w:spacing w:after="0"/>
        <w:jc w:val="both"/>
        <w:rPr>
          <w:rFonts w:ascii="Arial" w:hAnsi="Arial" w:cs="Arial"/>
          <w:b/>
          <w:bCs/>
          <w:i/>
          <w:iCs/>
          <w:sz w:val="16"/>
          <w:szCs w:val="16"/>
          <w:lang w:bidi="it-IT"/>
        </w:rPr>
      </w:pPr>
      <w:r w:rsidRPr="00AD6BD2">
        <w:rPr>
          <w:rFonts w:ascii="Arial" w:hAnsi="Arial" w:cs="Arial"/>
          <w:b/>
          <w:bCs/>
          <w:i/>
          <w:iCs/>
          <w:sz w:val="16"/>
          <w:szCs w:val="16"/>
          <w:lang w:bidi="it-IT"/>
        </w:rPr>
        <w:t>10.Esistenza di un processo decisionale automatizzato</w:t>
      </w:r>
    </w:p>
    <w:p w14:paraId="6879A76B" w14:textId="77777777" w:rsidR="00A97051" w:rsidRPr="00453939" w:rsidRDefault="00A97051" w:rsidP="00453939">
      <w:pPr>
        <w:spacing w:after="0"/>
        <w:jc w:val="both"/>
        <w:rPr>
          <w:rFonts w:ascii="Arial" w:hAnsi="Arial" w:cs="Arial"/>
          <w:sz w:val="16"/>
          <w:szCs w:val="16"/>
          <w:lang w:bidi="it-IT"/>
        </w:rPr>
      </w:pPr>
      <w:r w:rsidRPr="00453939">
        <w:rPr>
          <w:rFonts w:ascii="Arial" w:hAnsi="Arial" w:cs="Arial"/>
          <w:sz w:val="16"/>
          <w:szCs w:val="16"/>
          <w:lang w:bidi="it-IT"/>
        </w:rPr>
        <w:t>L’Ambito sociale C08 non adotta alcun processo decisionale automatizzato, compresa la profilazione, di cui all’articolo 22, paragrafi 1 e 4, del GDPR 2016/679.</w:t>
      </w:r>
    </w:p>
    <w:p w14:paraId="1E18B50D" w14:textId="77777777" w:rsidR="00A97051" w:rsidRPr="00AD6BD2" w:rsidRDefault="00A97051" w:rsidP="00453939">
      <w:pPr>
        <w:spacing w:after="0"/>
        <w:jc w:val="both"/>
        <w:rPr>
          <w:rFonts w:ascii="Arial" w:hAnsi="Arial" w:cs="Arial"/>
          <w:b/>
          <w:bCs/>
          <w:i/>
          <w:iCs/>
          <w:sz w:val="16"/>
          <w:szCs w:val="16"/>
          <w:lang w:bidi="it-IT"/>
        </w:rPr>
      </w:pPr>
      <w:r w:rsidRPr="00AD6BD2">
        <w:rPr>
          <w:rFonts w:ascii="Arial" w:hAnsi="Arial" w:cs="Arial"/>
          <w:b/>
          <w:bCs/>
          <w:i/>
          <w:iCs/>
          <w:sz w:val="16"/>
          <w:szCs w:val="16"/>
          <w:lang w:bidi="it-IT"/>
        </w:rPr>
        <w:t>11.Diritti dell’interessato</w:t>
      </w:r>
    </w:p>
    <w:p w14:paraId="34E66CE5" w14:textId="77777777" w:rsidR="00A97051" w:rsidRPr="00453939" w:rsidRDefault="00A97051" w:rsidP="00453939">
      <w:pPr>
        <w:spacing w:after="0"/>
        <w:jc w:val="both"/>
        <w:rPr>
          <w:rFonts w:ascii="Arial" w:hAnsi="Arial" w:cs="Arial"/>
          <w:sz w:val="16"/>
          <w:szCs w:val="16"/>
          <w:lang w:bidi="it-IT"/>
        </w:rPr>
      </w:pPr>
      <w:r w:rsidRPr="00453939">
        <w:rPr>
          <w:rFonts w:ascii="Arial" w:hAnsi="Arial" w:cs="Arial"/>
          <w:sz w:val="16"/>
          <w:szCs w:val="16"/>
          <w:lang w:bidi="it-IT"/>
        </w:rPr>
        <w:t>In ogni momento, Lei potrà esercitare, ai sensi degli articoli dal 15 al 22 del GDPR 2016/679, il diritto di:</w:t>
      </w:r>
    </w:p>
    <w:p w14:paraId="06EC5760" w14:textId="77777777" w:rsidR="00A97051" w:rsidRPr="00AD6BD2" w:rsidRDefault="00A97051" w:rsidP="00AD6BD2">
      <w:pPr>
        <w:pStyle w:val="Paragrafoelenco"/>
        <w:numPr>
          <w:ilvl w:val="0"/>
          <w:numId w:val="9"/>
        </w:numPr>
        <w:suppressAutoHyphens/>
        <w:spacing w:after="0" w:line="240" w:lineRule="auto"/>
        <w:jc w:val="both"/>
        <w:rPr>
          <w:rFonts w:ascii="Arial" w:hAnsi="Arial" w:cs="Arial"/>
          <w:sz w:val="16"/>
          <w:szCs w:val="16"/>
          <w:lang w:bidi="it-IT"/>
        </w:rPr>
      </w:pPr>
      <w:r w:rsidRPr="00AD6BD2">
        <w:rPr>
          <w:rFonts w:ascii="Arial" w:hAnsi="Arial" w:cs="Arial"/>
          <w:sz w:val="16"/>
          <w:szCs w:val="16"/>
          <w:lang w:bidi="it-IT"/>
        </w:rPr>
        <w:t>chiedere la conferma dell’esistenza o meno di propri dati personali;</w:t>
      </w:r>
    </w:p>
    <w:p w14:paraId="33E0AA9C" w14:textId="77777777" w:rsidR="00A97051" w:rsidRPr="00AD6BD2" w:rsidRDefault="00A97051" w:rsidP="00AD6BD2">
      <w:pPr>
        <w:pStyle w:val="Paragrafoelenco"/>
        <w:numPr>
          <w:ilvl w:val="0"/>
          <w:numId w:val="9"/>
        </w:numPr>
        <w:suppressAutoHyphens/>
        <w:spacing w:after="0" w:line="240" w:lineRule="auto"/>
        <w:jc w:val="both"/>
        <w:rPr>
          <w:rFonts w:ascii="Arial" w:hAnsi="Arial" w:cs="Arial"/>
          <w:sz w:val="16"/>
          <w:szCs w:val="16"/>
          <w:lang w:bidi="it-IT"/>
        </w:rPr>
      </w:pPr>
      <w:r w:rsidRPr="00AD6BD2">
        <w:rPr>
          <w:rFonts w:ascii="Arial" w:hAnsi="Arial" w:cs="Arial"/>
          <w:sz w:val="16"/>
          <w:szCs w:val="16"/>
          <w:lang w:bidi="it-IT"/>
        </w:rPr>
        <w:t>ottenere le indicazioni circa le finalità del trattamento, le categorie dei dati personali, i destinatari o le categorie di destinatari a cui i dati personali sono stati o saranno comunicati;</w:t>
      </w:r>
    </w:p>
    <w:p w14:paraId="4CFDE702" w14:textId="77777777" w:rsidR="00A97051" w:rsidRPr="00AD6BD2" w:rsidRDefault="00A97051" w:rsidP="00AD6BD2">
      <w:pPr>
        <w:pStyle w:val="Paragrafoelenco"/>
        <w:numPr>
          <w:ilvl w:val="0"/>
          <w:numId w:val="9"/>
        </w:numPr>
        <w:suppressAutoHyphens/>
        <w:spacing w:after="0" w:line="240" w:lineRule="auto"/>
        <w:jc w:val="both"/>
        <w:rPr>
          <w:rFonts w:ascii="Arial" w:hAnsi="Arial" w:cs="Arial"/>
          <w:sz w:val="16"/>
          <w:szCs w:val="16"/>
          <w:lang w:bidi="it-IT"/>
        </w:rPr>
      </w:pPr>
      <w:r w:rsidRPr="00AD6BD2">
        <w:rPr>
          <w:rFonts w:ascii="Arial" w:hAnsi="Arial" w:cs="Arial"/>
          <w:sz w:val="16"/>
          <w:szCs w:val="16"/>
          <w:lang w:bidi="it-IT"/>
        </w:rPr>
        <w:t>ottenere la portabilità dei dati, ossia riceverli dal titolare del trattamento, in un formato strutturato, di uso comune e leggibile da dispositivo automatico, e trasmetterli ad un altro titolare del trattamento senza impedimenti;</w:t>
      </w:r>
    </w:p>
    <w:p w14:paraId="43940461" w14:textId="77777777" w:rsidR="00A97051" w:rsidRPr="00AD6BD2" w:rsidRDefault="00A97051" w:rsidP="00AD6BD2">
      <w:pPr>
        <w:pStyle w:val="Paragrafoelenco"/>
        <w:numPr>
          <w:ilvl w:val="0"/>
          <w:numId w:val="9"/>
        </w:numPr>
        <w:suppressAutoHyphens/>
        <w:spacing w:after="0" w:line="240" w:lineRule="auto"/>
        <w:jc w:val="both"/>
        <w:rPr>
          <w:rFonts w:ascii="Arial" w:hAnsi="Arial" w:cs="Arial"/>
          <w:sz w:val="16"/>
          <w:szCs w:val="16"/>
          <w:lang w:bidi="it-IT"/>
        </w:rPr>
      </w:pPr>
      <w:r w:rsidRPr="00AD6BD2">
        <w:rPr>
          <w:rFonts w:ascii="Arial" w:hAnsi="Arial" w:cs="Arial"/>
          <w:sz w:val="16"/>
          <w:szCs w:val="16"/>
          <w:lang w:bidi="it-IT"/>
        </w:rPr>
        <w:t>chiedere al titolare del trattamento l’accesso ai dati personali;</w:t>
      </w:r>
    </w:p>
    <w:p w14:paraId="2078D01C" w14:textId="77777777" w:rsidR="00A97051" w:rsidRPr="00AD6BD2" w:rsidRDefault="00A97051" w:rsidP="00AD6BD2">
      <w:pPr>
        <w:pStyle w:val="Paragrafoelenco"/>
        <w:numPr>
          <w:ilvl w:val="0"/>
          <w:numId w:val="9"/>
        </w:numPr>
        <w:suppressAutoHyphens/>
        <w:spacing w:after="0" w:line="240" w:lineRule="auto"/>
        <w:jc w:val="both"/>
        <w:rPr>
          <w:rFonts w:ascii="Arial" w:hAnsi="Arial" w:cs="Arial"/>
          <w:sz w:val="16"/>
          <w:szCs w:val="16"/>
          <w:lang w:bidi="it-IT"/>
        </w:rPr>
      </w:pPr>
      <w:r w:rsidRPr="00AD6BD2">
        <w:rPr>
          <w:rFonts w:ascii="Arial" w:hAnsi="Arial" w:cs="Arial"/>
          <w:sz w:val="16"/>
          <w:szCs w:val="16"/>
          <w:lang w:bidi="it-IT"/>
        </w:rPr>
        <w:t>ottenere la rettifica dei dati;</w:t>
      </w:r>
    </w:p>
    <w:p w14:paraId="55D497F7" w14:textId="77777777" w:rsidR="00A97051" w:rsidRPr="00AD6BD2" w:rsidRDefault="00A97051" w:rsidP="00AD6BD2">
      <w:pPr>
        <w:pStyle w:val="Paragrafoelenco"/>
        <w:numPr>
          <w:ilvl w:val="0"/>
          <w:numId w:val="9"/>
        </w:numPr>
        <w:suppressAutoHyphens/>
        <w:spacing w:after="0" w:line="240" w:lineRule="auto"/>
        <w:jc w:val="both"/>
        <w:rPr>
          <w:rFonts w:ascii="Arial" w:hAnsi="Arial" w:cs="Arial"/>
          <w:sz w:val="16"/>
          <w:szCs w:val="16"/>
          <w:lang w:bidi="it-IT"/>
        </w:rPr>
      </w:pPr>
      <w:r w:rsidRPr="00AD6BD2">
        <w:rPr>
          <w:rFonts w:ascii="Arial" w:hAnsi="Arial" w:cs="Arial"/>
          <w:sz w:val="16"/>
          <w:szCs w:val="16"/>
          <w:lang w:bidi="it-IT"/>
        </w:rPr>
        <w:t>proporre reclamo a un’autorità di controllo.</w:t>
      </w:r>
    </w:p>
    <w:p w14:paraId="57D6B7BF" w14:textId="01036A93" w:rsidR="00A97051" w:rsidRPr="00AD6BD2" w:rsidRDefault="00A97051" w:rsidP="00453939">
      <w:pPr>
        <w:spacing w:after="0"/>
        <w:jc w:val="both"/>
        <w:rPr>
          <w:rFonts w:ascii="Arial" w:hAnsi="Arial" w:cs="Arial"/>
          <w:sz w:val="16"/>
          <w:szCs w:val="16"/>
          <w:lang w:bidi="it-IT"/>
        </w:rPr>
      </w:pPr>
      <w:r w:rsidRPr="00AD6BD2">
        <w:rPr>
          <w:rFonts w:ascii="Arial" w:hAnsi="Arial" w:cs="Arial"/>
          <w:sz w:val="16"/>
          <w:szCs w:val="16"/>
          <w:lang w:bidi="it-IT"/>
        </w:rPr>
        <w:t xml:space="preserve">Può esercitare i Suoi diritti con richiesta scritta inviata all’indirizzo </w:t>
      </w:r>
      <w:hyperlink r:id="rId9" w:history="1">
        <w:r w:rsidR="00AD6BD2" w:rsidRPr="00AD6BD2">
          <w:rPr>
            <w:rStyle w:val="Collegamentoipertestuale"/>
            <w:rFonts w:ascii="Arial" w:hAnsi="Arial" w:cs="Arial"/>
            <w:sz w:val="16"/>
            <w:szCs w:val="16"/>
            <w:lang w:bidi="it-IT"/>
          </w:rPr>
          <w:t>consorzio@ambitoterritorialec8.it</w:t>
        </w:r>
      </w:hyperlink>
      <w:r w:rsidR="00AD6BD2" w:rsidRPr="00AD6BD2">
        <w:rPr>
          <w:rFonts w:ascii="Arial" w:hAnsi="Arial" w:cs="Arial"/>
          <w:sz w:val="16"/>
          <w:szCs w:val="16"/>
          <w:lang w:bidi="it-IT"/>
        </w:rPr>
        <w:t xml:space="preserve"> </w:t>
      </w:r>
      <w:r w:rsidRPr="00AD6BD2">
        <w:rPr>
          <w:rFonts w:ascii="Arial" w:hAnsi="Arial" w:cs="Arial"/>
          <w:sz w:val="16"/>
          <w:szCs w:val="16"/>
          <w:lang w:bidi="it-IT"/>
        </w:rPr>
        <w:t xml:space="preserve">. </w:t>
      </w:r>
    </w:p>
    <w:p w14:paraId="3CC78817" w14:textId="77777777" w:rsidR="00453939" w:rsidRDefault="00453939" w:rsidP="00453939">
      <w:pPr>
        <w:autoSpaceDE w:val="0"/>
        <w:spacing w:after="0"/>
        <w:jc w:val="center"/>
        <w:rPr>
          <w:rFonts w:ascii="Arial" w:hAnsi="Arial" w:cs="Arial"/>
          <w:b/>
          <w:bCs/>
          <w:sz w:val="16"/>
          <w:szCs w:val="16"/>
          <w:lang w:bidi="it-IT"/>
        </w:rPr>
      </w:pPr>
    </w:p>
    <w:p w14:paraId="5ADE1965" w14:textId="77777777" w:rsidR="00453939" w:rsidRDefault="00453939" w:rsidP="00453939">
      <w:pPr>
        <w:autoSpaceDE w:val="0"/>
        <w:spacing w:after="0"/>
        <w:jc w:val="center"/>
        <w:rPr>
          <w:rFonts w:ascii="Arial" w:hAnsi="Arial" w:cs="Arial"/>
          <w:b/>
          <w:bCs/>
          <w:sz w:val="16"/>
          <w:szCs w:val="16"/>
          <w:lang w:bidi="it-IT"/>
        </w:rPr>
      </w:pPr>
    </w:p>
    <w:sectPr w:rsidR="00453939">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21278" w14:textId="77777777" w:rsidR="002121A9" w:rsidRDefault="002121A9" w:rsidP="00147D30">
      <w:pPr>
        <w:spacing w:after="0" w:line="240" w:lineRule="auto"/>
      </w:pPr>
      <w:r>
        <w:separator/>
      </w:r>
    </w:p>
  </w:endnote>
  <w:endnote w:type="continuationSeparator" w:id="0">
    <w:p w14:paraId="1BAA97A5" w14:textId="77777777" w:rsidR="002121A9" w:rsidRDefault="002121A9" w:rsidP="00147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6A45A" w14:textId="77777777" w:rsidR="00147D30" w:rsidRDefault="00147D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BE22A" w14:textId="77777777" w:rsidR="00147D30" w:rsidRDefault="00147D3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262B" w14:textId="77777777" w:rsidR="00147D30" w:rsidRDefault="00147D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40750" w14:textId="77777777" w:rsidR="002121A9" w:rsidRDefault="002121A9" w:rsidP="00147D30">
      <w:pPr>
        <w:spacing w:after="0" w:line="240" w:lineRule="auto"/>
      </w:pPr>
      <w:r>
        <w:separator/>
      </w:r>
    </w:p>
  </w:footnote>
  <w:footnote w:type="continuationSeparator" w:id="0">
    <w:p w14:paraId="20512820" w14:textId="77777777" w:rsidR="002121A9" w:rsidRDefault="002121A9" w:rsidP="00147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4988F" w14:textId="77777777" w:rsidR="00147D30" w:rsidRDefault="00147D3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F9232" w14:textId="77777777" w:rsidR="00147D30" w:rsidRDefault="00147D30" w:rsidP="00147D30">
    <w:pPr>
      <w:pStyle w:val="Intestazione"/>
      <w:jc w:val="center"/>
    </w:pPr>
    <w:r>
      <w:rPr>
        <w:noProof/>
        <w:lang w:eastAsia="it-IT"/>
      </w:rPr>
      <w:drawing>
        <wp:inline distT="0" distB="0" distL="0" distR="0" wp14:anchorId="7CFB0A37" wp14:editId="45C3E31B">
          <wp:extent cx="4127500" cy="1262061"/>
          <wp:effectExtent l="0" t="0" r="635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4144865" cy="1267371"/>
                  </a:xfrm>
                  <a:prstGeom prst="rect">
                    <a:avLst/>
                  </a:prstGeom>
                </pic:spPr>
              </pic:pic>
            </a:graphicData>
          </a:graphic>
        </wp:inline>
      </w:drawing>
    </w:r>
  </w:p>
  <w:p w14:paraId="253853FE" w14:textId="77777777" w:rsidR="00147D30" w:rsidRDefault="00147D30" w:rsidP="00147D30">
    <w:pPr>
      <w:pStyle w:val="Intestazione"/>
      <w:jc w:val="center"/>
    </w:pPr>
  </w:p>
  <w:p w14:paraId="65537B3C" w14:textId="77777777" w:rsidR="00147D30" w:rsidRDefault="00147D3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E8DBC" w14:textId="77777777" w:rsidR="00147D30" w:rsidRDefault="00147D3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8"/>
    <w:lvl w:ilvl="0">
      <w:start w:val="1"/>
      <w:numFmt w:val="lowerLetter"/>
      <w:lvlText w:val="%1)"/>
      <w:lvlJc w:val="left"/>
      <w:pPr>
        <w:tabs>
          <w:tab w:val="num" w:pos="0"/>
        </w:tabs>
        <w:ind w:left="720" w:hanging="360"/>
      </w:pPr>
      <w:rPr>
        <w:rFonts w:cs="Times New Roman"/>
        <w:color w:val="221F1F"/>
        <w:sz w:val="22"/>
        <w:szCs w:val="22"/>
        <w:shd w:val="clear" w:color="auto" w:fill="FFFFFF"/>
        <w:lang w:eastAsia="hi-IN" w:bidi="hi-IN"/>
      </w:rPr>
    </w:lvl>
  </w:abstractNum>
  <w:abstractNum w:abstractNumId="1" w15:restartNumberingAfterBreak="0">
    <w:nsid w:val="0BCC37D6"/>
    <w:multiLevelType w:val="hybridMultilevel"/>
    <w:tmpl w:val="88FCA0AC"/>
    <w:lvl w:ilvl="0" w:tplc="4EB85662">
      <w:start w:val="5"/>
      <w:numFmt w:val="bullet"/>
      <w:lvlText w:val="☐"/>
      <w:lvlJc w:val="left"/>
      <w:pPr>
        <w:ind w:left="720" w:hanging="360"/>
      </w:pPr>
      <w:rPr>
        <w:rFonts w:ascii="Aptos" w:eastAsia="Calibri" w:hAnsi="Apto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300958"/>
    <w:multiLevelType w:val="hybridMultilevel"/>
    <w:tmpl w:val="7F58E562"/>
    <w:lvl w:ilvl="0" w:tplc="3866199A">
      <w:start w:val="1"/>
      <w:numFmt w:val="decimal"/>
      <w:lvlText w:val="%1."/>
      <w:lvlJc w:val="left"/>
      <w:pPr>
        <w:ind w:left="722" w:hanging="360"/>
      </w:pPr>
      <w:rPr>
        <w:b/>
        <w:bCs/>
      </w:rPr>
    </w:lvl>
    <w:lvl w:ilvl="1" w:tplc="04100019">
      <w:start w:val="1"/>
      <w:numFmt w:val="lowerLetter"/>
      <w:lvlText w:val="%2."/>
      <w:lvlJc w:val="left"/>
      <w:pPr>
        <w:ind w:left="1442" w:hanging="360"/>
      </w:pPr>
    </w:lvl>
    <w:lvl w:ilvl="2" w:tplc="0410001B">
      <w:start w:val="1"/>
      <w:numFmt w:val="lowerRoman"/>
      <w:lvlText w:val="%3."/>
      <w:lvlJc w:val="right"/>
      <w:pPr>
        <w:ind w:left="2162" w:hanging="180"/>
      </w:pPr>
    </w:lvl>
    <w:lvl w:ilvl="3" w:tplc="0410000F">
      <w:start w:val="1"/>
      <w:numFmt w:val="decimal"/>
      <w:lvlText w:val="%4."/>
      <w:lvlJc w:val="left"/>
      <w:pPr>
        <w:ind w:left="2882" w:hanging="360"/>
      </w:pPr>
    </w:lvl>
    <w:lvl w:ilvl="4" w:tplc="04100019">
      <w:start w:val="1"/>
      <w:numFmt w:val="lowerLetter"/>
      <w:lvlText w:val="%5."/>
      <w:lvlJc w:val="left"/>
      <w:pPr>
        <w:ind w:left="3602" w:hanging="360"/>
      </w:pPr>
    </w:lvl>
    <w:lvl w:ilvl="5" w:tplc="0410001B">
      <w:start w:val="1"/>
      <w:numFmt w:val="lowerRoman"/>
      <w:lvlText w:val="%6."/>
      <w:lvlJc w:val="right"/>
      <w:pPr>
        <w:ind w:left="4322" w:hanging="180"/>
      </w:pPr>
    </w:lvl>
    <w:lvl w:ilvl="6" w:tplc="0410000F">
      <w:start w:val="1"/>
      <w:numFmt w:val="decimal"/>
      <w:lvlText w:val="%7."/>
      <w:lvlJc w:val="left"/>
      <w:pPr>
        <w:ind w:left="5042" w:hanging="360"/>
      </w:pPr>
    </w:lvl>
    <w:lvl w:ilvl="7" w:tplc="04100019">
      <w:start w:val="1"/>
      <w:numFmt w:val="lowerLetter"/>
      <w:lvlText w:val="%8."/>
      <w:lvlJc w:val="left"/>
      <w:pPr>
        <w:ind w:left="5762" w:hanging="360"/>
      </w:pPr>
    </w:lvl>
    <w:lvl w:ilvl="8" w:tplc="0410001B">
      <w:start w:val="1"/>
      <w:numFmt w:val="lowerRoman"/>
      <w:lvlText w:val="%9."/>
      <w:lvlJc w:val="right"/>
      <w:pPr>
        <w:ind w:left="6482" w:hanging="180"/>
      </w:pPr>
    </w:lvl>
  </w:abstractNum>
  <w:abstractNum w:abstractNumId="3" w15:restartNumberingAfterBreak="0">
    <w:nsid w:val="403B608A"/>
    <w:multiLevelType w:val="hybridMultilevel"/>
    <w:tmpl w:val="09C63CA2"/>
    <w:lvl w:ilvl="0" w:tplc="4D0429E8">
      <w:start w:val="7"/>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4E6C84"/>
    <w:multiLevelType w:val="hybridMultilevel"/>
    <w:tmpl w:val="58007722"/>
    <w:lvl w:ilvl="0" w:tplc="0410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9671356"/>
    <w:multiLevelType w:val="hybridMultilevel"/>
    <w:tmpl w:val="F522E06E"/>
    <w:lvl w:ilvl="0" w:tplc="4EB85662">
      <w:start w:val="5"/>
      <w:numFmt w:val="bullet"/>
      <w:lvlText w:val="☐"/>
      <w:lvlJc w:val="left"/>
      <w:pPr>
        <w:ind w:left="720" w:hanging="360"/>
      </w:pPr>
      <w:rPr>
        <w:rFonts w:ascii="Aptos" w:eastAsia="Calibri" w:hAnsi="Apto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6A64B8"/>
    <w:multiLevelType w:val="hybridMultilevel"/>
    <w:tmpl w:val="5944DAE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5FD826FF"/>
    <w:multiLevelType w:val="hybridMultilevel"/>
    <w:tmpl w:val="3412F212"/>
    <w:lvl w:ilvl="0" w:tplc="1D128098">
      <w:start w:val="1"/>
      <w:numFmt w:val="lowerLetter"/>
      <w:lvlText w:val="%1)"/>
      <w:lvlJc w:val="left"/>
      <w:pPr>
        <w:ind w:left="720" w:hanging="360"/>
      </w:pPr>
      <w:rPr>
        <w:i w:val="0"/>
        <w:iCs w:val="0"/>
      </w:rPr>
    </w:lvl>
    <w:lvl w:ilvl="1" w:tplc="4EB85662">
      <w:start w:val="5"/>
      <w:numFmt w:val="bullet"/>
      <w:lvlText w:val="☐"/>
      <w:lvlJc w:val="left"/>
      <w:pPr>
        <w:ind w:left="1440" w:hanging="360"/>
      </w:pPr>
      <w:rPr>
        <w:rFonts w:ascii="Aptos" w:eastAsia="Calibri" w:hAnsi="Apto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36913053">
    <w:abstractNumId w:val="7"/>
  </w:num>
  <w:num w:numId="2" w16cid:durableId="703794842">
    <w:abstractNumId w:val="5"/>
  </w:num>
  <w:num w:numId="3" w16cid:durableId="435441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5709720">
    <w:abstractNumId w:val="2"/>
  </w:num>
  <w:num w:numId="5" w16cid:durableId="1227255341">
    <w:abstractNumId w:val="1"/>
  </w:num>
  <w:num w:numId="6" w16cid:durableId="1726566133">
    <w:abstractNumId w:val="0"/>
  </w:num>
  <w:num w:numId="7" w16cid:durableId="1397892359">
    <w:abstractNumId w:val="3"/>
  </w:num>
  <w:num w:numId="8" w16cid:durableId="397292769">
    <w:abstractNumId w:val="6"/>
  </w:num>
  <w:num w:numId="9" w16cid:durableId="1359769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59"/>
    <w:rsid w:val="00083754"/>
    <w:rsid w:val="000E2014"/>
    <w:rsid w:val="00147D30"/>
    <w:rsid w:val="002121A9"/>
    <w:rsid w:val="002839AE"/>
    <w:rsid w:val="002C1AEC"/>
    <w:rsid w:val="003C4632"/>
    <w:rsid w:val="00414757"/>
    <w:rsid w:val="00453939"/>
    <w:rsid w:val="00540E25"/>
    <w:rsid w:val="007123E6"/>
    <w:rsid w:val="00734EE8"/>
    <w:rsid w:val="00751E7C"/>
    <w:rsid w:val="0079730F"/>
    <w:rsid w:val="008316FC"/>
    <w:rsid w:val="00894670"/>
    <w:rsid w:val="00901181"/>
    <w:rsid w:val="009171A8"/>
    <w:rsid w:val="00922B1C"/>
    <w:rsid w:val="0092336B"/>
    <w:rsid w:val="009326C8"/>
    <w:rsid w:val="009960BE"/>
    <w:rsid w:val="00A97051"/>
    <w:rsid w:val="00AD6BD2"/>
    <w:rsid w:val="00AF51BC"/>
    <w:rsid w:val="00C606C8"/>
    <w:rsid w:val="00D118D6"/>
    <w:rsid w:val="00DB3590"/>
    <w:rsid w:val="00EB0959"/>
    <w:rsid w:val="00F947E5"/>
    <w:rsid w:val="00FE14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7A0C"/>
  <w15:chartTrackingRefBased/>
  <w15:docId w15:val="{E47894D0-95CF-40BC-960A-2312870E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B09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B09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B095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B095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B095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EB095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B095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B095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B095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095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EB095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EB095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EB095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EB095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EB095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B095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B095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B0959"/>
    <w:rPr>
      <w:rFonts w:eastAsiaTheme="majorEastAsia" w:cstheme="majorBidi"/>
      <w:color w:val="272727" w:themeColor="text1" w:themeTint="D8"/>
    </w:rPr>
  </w:style>
  <w:style w:type="paragraph" w:styleId="Titolo">
    <w:name w:val="Title"/>
    <w:basedOn w:val="Normale"/>
    <w:next w:val="Normale"/>
    <w:link w:val="TitoloCarattere"/>
    <w:uiPriority w:val="10"/>
    <w:qFormat/>
    <w:rsid w:val="00EB0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B095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B095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B095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B095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B0959"/>
    <w:rPr>
      <w:i/>
      <w:iCs/>
      <w:color w:val="404040" w:themeColor="text1" w:themeTint="BF"/>
    </w:rPr>
  </w:style>
  <w:style w:type="paragraph" w:styleId="Paragrafoelenco">
    <w:name w:val="List Paragraph"/>
    <w:basedOn w:val="Normale"/>
    <w:uiPriority w:val="34"/>
    <w:qFormat/>
    <w:rsid w:val="00EB0959"/>
    <w:pPr>
      <w:ind w:left="720"/>
      <w:contextualSpacing/>
    </w:pPr>
  </w:style>
  <w:style w:type="character" w:styleId="Enfasiintensa">
    <w:name w:val="Intense Emphasis"/>
    <w:basedOn w:val="Carpredefinitoparagrafo"/>
    <w:uiPriority w:val="21"/>
    <w:qFormat/>
    <w:rsid w:val="00EB0959"/>
    <w:rPr>
      <w:i/>
      <w:iCs/>
      <w:color w:val="2F5496" w:themeColor="accent1" w:themeShade="BF"/>
    </w:rPr>
  </w:style>
  <w:style w:type="paragraph" w:styleId="Citazioneintensa">
    <w:name w:val="Intense Quote"/>
    <w:basedOn w:val="Normale"/>
    <w:next w:val="Normale"/>
    <w:link w:val="CitazioneintensaCarattere"/>
    <w:uiPriority w:val="30"/>
    <w:qFormat/>
    <w:rsid w:val="00EB0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EB0959"/>
    <w:rPr>
      <w:i/>
      <w:iCs/>
      <w:color w:val="2F5496" w:themeColor="accent1" w:themeShade="BF"/>
    </w:rPr>
  </w:style>
  <w:style w:type="character" w:styleId="Riferimentointenso">
    <w:name w:val="Intense Reference"/>
    <w:basedOn w:val="Carpredefinitoparagrafo"/>
    <w:uiPriority w:val="32"/>
    <w:qFormat/>
    <w:rsid w:val="00EB0959"/>
    <w:rPr>
      <w:b/>
      <w:bCs/>
      <w:smallCaps/>
      <w:color w:val="2F5496" w:themeColor="accent1" w:themeShade="BF"/>
      <w:spacing w:val="5"/>
    </w:rPr>
  </w:style>
  <w:style w:type="table" w:styleId="Grigliatabella">
    <w:name w:val="Table Grid"/>
    <w:basedOn w:val="Tabellanormale"/>
    <w:uiPriority w:val="39"/>
    <w:rsid w:val="00AF5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47D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7D30"/>
  </w:style>
  <w:style w:type="paragraph" w:styleId="Pidipagina">
    <w:name w:val="footer"/>
    <w:basedOn w:val="Normale"/>
    <w:link w:val="PidipaginaCarattere"/>
    <w:uiPriority w:val="99"/>
    <w:unhideWhenUsed/>
    <w:rsid w:val="00147D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7D30"/>
  </w:style>
  <w:style w:type="character" w:styleId="Collegamentoipertestuale">
    <w:name w:val="Hyperlink"/>
    <w:basedOn w:val="Carpredefinitoparagrafo"/>
    <w:uiPriority w:val="99"/>
    <w:unhideWhenUsed/>
    <w:rsid w:val="00083754"/>
    <w:rPr>
      <w:color w:val="0563C1" w:themeColor="hyperlink"/>
      <w:u w:val="single"/>
    </w:rPr>
  </w:style>
  <w:style w:type="character" w:styleId="Menzionenonrisolta">
    <w:name w:val="Unresolved Mention"/>
    <w:basedOn w:val="Carpredefinitoparagrafo"/>
    <w:uiPriority w:val="99"/>
    <w:semiHidden/>
    <w:unhideWhenUsed/>
    <w:rsid w:val="00083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orzio@ambitoterritorialec8.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bitoterritorialec8.it/it-it/privac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sorzio@ambitoterritorialec8.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2196</Words>
  <Characters>12522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BUFFOLANO2</dc:creator>
  <cp:keywords/>
  <dc:description/>
  <cp:lastModifiedBy>Utente</cp:lastModifiedBy>
  <cp:revision>12</cp:revision>
  <dcterms:created xsi:type="dcterms:W3CDTF">2025-08-20T06:31:00Z</dcterms:created>
  <dcterms:modified xsi:type="dcterms:W3CDTF">2025-08-21T19:53:00Z</dcterms:modified>
</cp:coreProperties>
</file>