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4644" w14:textId="0F2D3551" w:rsidR="008A6E20" w:rsidRPr="00AF51BC" w:rsidRDefault="008A6E20" w:rsidP="008A6E20">
      <w:pPr>
        <w:rPr>
          <w:rFonts w:ascii="Arial" w:hAnsi="Arial" w:cs="Arial"/>
          <w:b/>
          <w:bCs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9904F7">
        <w:rPr>
          <w:rFonts w:ascii="Arial" w:hAnsi="Arial" w:cs="Arial"/>
          <w:b/>
          <w:bCs/>
          <w:sz w:val="20"/>
          <w:szCs w:val="20"/>
        </w:rPr>
        <w:t>F</w:t>
      </w:r>
      <w:r w:rsidRPr="00AF51B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904F7">
        <w:rPr>
          <w:rFonts w:ascii="Arial" w:hAnsi="Arial" w:cs="Arial"/>
          <w:b/>
          <w:bCs/>
          <w:sz w:val="20"/>
          <w:szCs w:val="20"/>
        </w:rPr>
        <w:t>Proposta progettuale</w:t>
      </w:r>
    </w:p>
    <w:p w14:paraId="3A2D8B0D" w14:textId="77777777" w:rsidR="008A6E20" w:rsidRPr="00AF51BC" w:rsidRDefault="008A6E20" w:rsidP="008A6E20">
      <w:pPr>
        <w:jc w:val="right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Al Consorzio dei servizi sociali e</w:t>
      </w:r>
      <w:r w:rsidRPr="00AF51BC">
        <w:rPr>
          <w:rFonts w:ascii="Arial" w:hAnsi="Arial" w:cs="Arial"/>
          <w:sz w:val="20"/>
          <w:szCs w:val="20"/>
        </w:rPr>
        <w:br/>
        <w:t>socio-sanitari dell’Ambito territoriale C08</w:t>
      </w:r>
    </w:p>
    <w:p w14:paraId="003C3E3B" w14:textId="77777777" w:rsidR="008A6E20" w:rsidRPr="00AF51BC" w:rsidRDefault="008A6E20" w:rsidP="008A6E20">
      <w:pPr>
        <w:jc w:val="right"/>
        <w:rPr>
          <w:rFonts w:ascii="Arial" w:hAnsi="Arial" w:cs="Arial"/>
          <w:sz w:val="20"/>
          <w:szCs w:val="20"/>
        </w:rPr>
      </w:pPr>
    </w:p>
    <w:p w14:paraId="11AEE575" w14:textId="28A84C43" w:rsidR="00FD1AED" w:rsidRDefault="008A6E20" w:rsidP="00FD1AED">
      <w:pPr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OGGETTO: AVVISO PUBBLICO </w:t>
      </w:r>
      <w:r w:rsidRPr="00751E7C">
        <w:rPr>
          <w:rFonts w:ascii="Arial" w:hAnsi="Arial" w:cs="Arial"/>
          <w:b/>
          <w:bCs/>
          <w:sz w:val="20"/>
          <w:szCs w:val="20"/>
        </w:rPr>
        <w:t xml:space="preserve">PER LA RACCOLTA DI MANIFESTAZIONI DI INTERESSE PER L’INDIVIDUAZIONE DI ENTI DEL TERZO SETTORE CON I QUALI CO-PROGETTARE, AI SENSI DELL’ART. 55 DEL D.LGS. 117/2017, </w:t>
      </w:r>
      <w:r w:rsidR="00FD1AED" w:rsidRPr="004963BF">
        <w:rPr>
          <w:rFonts w:ascii="Arial" w:hAnsi="Arial" w:cs="Arial"/>
          <w:b/>
          <w:bCs/>
          <w:sz w:val="20"/>
          <w:szCs w:val="20"/>
        </w:rPr>
        <w:t>L’AVVIO E LA GESTIONE DI DUE MICRO NIDI IN IMMOBILI DI PROPRIETA’ COMUNALE</w:t>
      </w:r>
      <w:r w:rsidR="00FD1AED">
        <w:rPr>
          <w:rFonts w:ascii="Arial" w:hAnsi="Arial" w:cs="Arial"/>
          <w:sz w:val="20"/>
          <w:szCs w:val="20"/>
        </w:rPr>
        <w:t>.</w:t>
      </w:r>
    </w:p>
    <w:p w14:paraId="51E374C5" w14:textId="77777777" w:rsidR="00FD1AED" w:rsidRDefault="00FD1AED" w:rsidP="00FD1AE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0CB6969D" w14:textId="77777777" w:rsidTr="009904F7">
        <w:tc>
          <w:tcPr>
            <w:tcW w:w="9628" w:type="dxa"/>
          </w:tcPr>
          <w:p w14:paraId="5AE48B08" w14:textId="63910D29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bCs/>
                <w:sz w:val="21"/>
                <w:szCs w:val="21"/>
              </w:rPr>
              <w:t>A - Esperienze realizzate nel settore delle politiche sociali a favore della prima infanzia 0-3 anni</w:t>
            </w:r>
            <w:r w:rsidR="00FD1AED" w:rsidRPr="00BC239B">
              <w:rPr>
                <w:rFonts w:ascii="Arial" w:hAnsi="Arial" w:cs="Arial"/>
                <w:bCs/>
                <w:sz w:val="21"/>
                <w:szCs w:val="21"/>
              </w:rPr>
              <w:t xml:space="preserve"> (massimo 20 punti)</w:t>
            </w:r>
          </w:p>
        </w:tc>
      </w:tr>
      <w:tr w:rsidR="009904F7" w:rsidRPr="00BC239B" w14:paraId="707A1A12" w14:textId="77777777" w:rsidTr="009904F7">
        <w:tc>
          <w:tcPr>
            <w:tcW w:w="9628" w:type="dxa"/>
          </w:tcPr>
          <w:p w14:paraId="53BCBD4E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AB742FD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3919BBC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4103B22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DB97E44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02DB45F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6D66CC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40D621F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7472A70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7F7CFB9C" w14:textId="77777777" w:rsidTr="001670DC">
        <w:tc>
          <w:tcPr>
            <w:tcW w:w="10055" w:type="dxa"/>
          </w:tcPr>
          <w:p w14:paraId="2033D4F2" w14:textId="7FA627E5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B1 - Giornata tipo al nido dettagliata in base alle fasce di età (massimo 5 punti)</w:t>
            </w:r>
          </w:p>
        </w:tc>
      </w:tr>
      <w:tr w:rsidR="009904F7" w:rsidRPr="00BC239B" w14:paraId="6AECED6F" w14:textId="77777777" w:rsidTr="001670DC">
        <w:tc>
          <w:tcPr>
            <w:tcW w:w="10055" w:type="dxa"/>
          </w:tcPr>
          <w:p w14:paraId="78CD9C9C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2FE0024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558151B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F2E9735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96BBA66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4DAB57E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57185D5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F27F4F2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5DAF8A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0199263D" w14:textId="77777777" w:rsidTr="001670DC">
        <w:tc>
          <w:tcPr>
            <w:tcW w:w="10055" w:type="dxa"/>
          </w:tcPr>
          <w:p w14:paraId="0B24107C" w14:textId="7F1EDA06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B2 - Diario di bordo strumenti e modalità di osservazione, documentazione delle attività, sistema di monitoraggio (massimo 5 punti)</w:t>
            </w:r>
          </w:p>
        </w:tc>
      </w:tr>
      <w:tr w:rsidR="009904F7" w:rsidRPr="00BC239B" w14:paraId="514BA0E4" w14:textId="77777777" w:rsidTr="001670DC">
        <w:tc>
          <w:tcPr>
            <w:tcW w:w="10055" w:type="dxa"/>
          </w:tcPr>
          <w:p w14:paraId="6B5CA6AF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736E13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352C6DD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9A3DEB5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A3981A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50EE8D3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806B627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486C54B" w14:textId="77777777" w:rsidR="009904F7" w:rsidRPr="00BC239B" w:rsidRDefault="009904F7" w:rsidP="001670DC">
            <w:pPr>
              <w:pStyle w:val="Paragrafoelenco"/>
              <w:spacing w:line="240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683214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5D7CA090" w14:textId="77777777" w:rsidTr="001670DC">
        <w:tc>
          <w:tcPr>
            <w:tcW w:w="10055" w:type="dxa"/>
          </w:tcPr>
          <w:p w14:paraId="01560EA6" w14:textId="39E1EBA9" w:rsidR="009904F7" w:rsidRPr="00BC239B" w:rsidRDefault="009904F7" w:rsidP="00FD1AED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B3 - Attività educative e didattiche descritte in base alle fasce di età e spalmate su una settimana “tipo” (massimo 15 punti)</w:t>
            </w:r>
          </w:p>
        </w:tc>
      </w:tr>
      <w:tr w:rsidR="009904F7" w:rsidRPr="00BC239B" w14:paraId="01FEB9DC" w14:textId="77777777" w:rsidTr="001670DC">
        <w:tc>
          <w:tcPr>
            <w:tcW w:w="10055" w:type="dxa"/>
          </w:tcPr>
          <w:p w14:paraId="11289F3D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5E71ADD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4A260FC7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313831DE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53DDCCB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F02813B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1E24B9F5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2CD5D6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0C0DCF62" w14:textId="77777777" w:rsidTr="001670DC">
        <w:tc>
          <w:tcPr>
            <w:tcW w:w="10055" w:type="dxa"/>
          </w:tcPr>
          <w:p w14:paraId="67142CF6" w14:textId="319FECB5" w:rsidR="009904F7" w:rsidRPr="00BC239B" w:rsidRDefault="009904F7" w:rsidP="00FD1AED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B4 - Misure per favorire la partecipazione delle famiglie, ivi inclusi numero incontri organizzati all’anno con esperti qualificati su tematiche concordate tra educatori e famiglie di bambini iscritti all’asilo nido (massimo 5 punti)</w:t>
            </w:r>
          </w:p>
        </w:tc>
      </w:tr>
      <w:tr w:rsidR="009904F7" w:rsidRPr="00BC239B" w14:paraId="12BBB4BE" w14:textId="77777777" w:rsidTr="001670DC">
        <w:tc>
          <w:tcPr>
            <w:tcW w:w="10055" w:type="dxa"/>
          </w:tcPr>
          <w:p w14:paraId="08D9994E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1EDAE96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4F37EFE0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FFA42B6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EDE0DE5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17C7D280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67E336D7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11A04F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04D6C84F" w14:textId="77777777" w:rsidTr="001670DC">
        <w:tc>
          <w:tcPr>
            <w:tcW w:w="10055" w:type="dxa"/>
          </w:tcPr>
          <w:p w14:paraId="2D3FD4E3" w14:textId="011854AA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B5 - Descrizione del personale che si intende impiegare nel servizio, con indicazione dei titoli di studio, piano delle sostituzioni, turnazioni (modalità di ricerca e selezione degli operatori, continuità nelle sostituzioni) (massimo 15 punti)</w:t>
            </w:r>
          </w:p>
        </w:tc>
      </w:tr>
      <w:tr w:rsidR="009904F7" w:rsidRPr="00BC239B" w14:paraId="61536BA1" w14:textId="77777777" w:rsidTr="001670DC">
        <w:tc>
          <w:tcPr>
            <w:tcW w:w="10055" w:type="dxa"/>
          </w:tcPr>
          <w:p w14:paraId="3ECF28E2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C604A0F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0505E0C4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4D8C8556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2E40EAF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2140C45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6276B7C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854FBCB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45187988" w14:textId="77777777" w:rsidTr="001670DC">
        <w:tc>
          <w:tcPr>
            <w:tcW w:w="10055" w:type="dxa"/>
          </w:tcPr>
          <w:p w14:paraId="4F4C81B2" w14:textId="4EB2B88F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B6 - Strumenti di verifica delle attività e modalità di verifica dell’efficacia degli interventi didattico educativi (massimo 5 punti)</w:t>
            </w:r>
          </w:p>
        </w:tc>
      </w:tr>
      <w:tr w:rsidR="009904F7" w:rsidRPr="00BC239B" w14:paraId="3520C7DB" w14:textId="77777777" w:rsidTr="001670DC">
        <w:tc>
          <w:tcPr>
            <w:tcW w:w="10055" w:type="dxa"/>
          </w:tcPr>
          <w:p w14:paraId="56FB3783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E8D8603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165B10BC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3E9DC8A6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462765AA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0741108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FBE5DC9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59FDC3F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1771F51F" w14:textId="77777777" w:rsidTr="001670DC">
        <w:tc>
          <w:tcPr>
            <w:tcW w:w="10055" w:type="dxa"/>
          </w:tcPr>
          <w:p w14:paraId="20D145DD" w14:textId="7560D53C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>B7 - Aspetti innovativi della proposta progettuale e servizi sperimentali volti sostenere le famiglie per una maggiore conciliazione dei tempi di vita e lavoro (massimo 10 punti)</w:t>
            </w:r>
          </w:p>
        </w:tc>
      </w:tr>
      <w:tr w:rsidR="009904F7" w:rsidRPr="00BC239B" w14:paraId="75F83F91" w14:textId="77777777" w:rsidTr="001670DC">
        <w:tc>
          <w:tcPr>
            <w:tcW w:w="10055" w:type="dxa"/>
          </w:tcPr>
          <w:p w14:paraId="09D564D5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5A89E63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750C315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059024C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1BA1F9D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C5B8334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5DC5526E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FAB964F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453F9852" w14:textId="77777777" w:rsidTr="001670DC">
        <w:tc>
          <w:tcPr>
            <w:tcW w:w="10055" w:type="dxa"/>
          </w:tcPr>
          <w:p w14:paraId="04B23FA0" w14:textId="2CE15F8E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lastRenderedPageBreak/>
              <w:t xml:space="preserve">C1 - </w:t>
            </w:r>
            <w:r w:rsidRPr="00BC239B">
              <w:rPr>
                <w:rFonts w:ascii="Arial" w:hAnsi="Arial" w:cs="Arial"/>
                <w:bCs/>
                <w:sz w:val="21"/>
                <w:szCs w:val="21"/>
              </w:rPr>
              <w:t>Coerenza del piano costi</w:t>
            </w:r>
            <w:r w:rsidR="00FD1AED" w:rsidRPr="00BC239B">
              <w:rPr>
                <w:rFonts w:ascii="Arial" w:hAnsi="Arial" w:cs="Arial"/>
                <w:bCs/>
                <w:sz w:val="21"/>
                <w:szCs w:val="21"/>
              </w:rPr>
              <w:t xml:space="preserve"> (massimo 5 punti)</w:t>
            </w:r>
          </w:p>
        </w:tc>
      </w:tr>
      <w:tr w:rsidR="009904F7" w:rsidRPr="00BC239B" w14:paraId="1D9384B6" w14:textId="77777777" w:rsidTr="001670DC">
        <w:tc>
          <w:tcPr>
            <w:tcW w:w="10055" w:type="dxa"/>
          </w:tcPr>
          <w:p w14:paraId="33C3484C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65B96286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1405A37F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375DF96F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B36D6F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1E0973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5015231E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55F11A87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570186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4F7" w:rsidRPr="00BC239B" w14:paraId="10105823" w14:textId="77777777" w:rsidTr="001670DC">
        <w:tc>
          <w:tcPr>
            <w:tcW w:w="10055" w:type="dxa"/>
          </w:tcPr>
          <w:p w14:paraId="07E24F7E" w14:textId="4D99923A" w:rsidR="009904F7" w:rsidRPr="00BC239B" w:rsidRDefault="009904F7" w:rsidP="00BC239B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39B">
              <w:rPr>
                <w:rFonts w:ascii="Arial" w:hAnsi="Arial" w:cs="Arial"/>
                <w:sz w:val="21"/>
                <w:szCs w:val="21"/>
              </w:rPr>
              <w:t xml:space="preserve">C2 - </w:t>
            </w:r>
            <w:r w:rsidRPr="00BC239B">
              <w:rPr>
                <w:rFonts w:ascii="Arial" w:hAnsi="Arial" w:cs="Arial"/>
                <w:bCs/>
                <w:sz w:val="21"/>
                <w:szCs w:val="21"/>
              </w:rPr>
              <w:t>Eventuale cofinanziamento di progetto (calcolato in rapporto al contributo richiesto)</w:t>
            </w:r>
            <w:r w:rsidR="00FD1AED" w:rsidRPr="00BC239B">
              <w:rPr>
                <w:rFonts w:ascii="Arial" w:hAnsi="Arial" w:cs="Arial"/>
                <w:bCs/>
                <w:sz w:val="21"/>
                <w:szCs w:val="21"/>
              </w:rPr>
              <w:t xml:space="preserve"> (massimo 15 punti)</w:t>
            </w:r>
          </w:p>
        </w:tc>
      </w:tr>
      <w:tr w:rsidR="009904F7" w:rsidRPr="00BC239B" w14:paraId="2CF96CAD" w14:textId="77777777" w:rsidTr="001670DC">
        <w:tc>
          <w:tcPr>
            <w:tcW w:w="10055" w:type="dxa"/>
          </w:tcPr>
          <w:p w14:paraId="5E11F58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720437F1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6E30FD7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6FE3652C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01AD406D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6E8D3763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3A92CE19" w14:textId="77777777" w:rsidR="009904F7" w:rsidRPr="00BC239B" w:rsidRDefault="009904F7" w:rsidP="001670D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CAE948" w14:textId="77777777" w:rsidR="009904F7" w:rsidRPr="00BC239B" w:rsidRDefault="009904F7" w:rsidP="009904F7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1"/>
          <w:szCs w:val="21"/>
        </w:rPr>
      </w:pPr>
    </w:p>
    <w:p w14:paraId="5F190BB6" w14:textId="77777777" w:rsidR="008B2797" w:rsidRDefault="008B2797" w:rsidP="008B27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__________________, data della firma digitale</w:t>
      </w:r>
    </w:p>
    <w:p w14:paraId="1F95C777" w14:textId="2F53E863" w:rsidR="009904F7" w:rsidRPr="008B2797" w:rsidRDefault="008B2797" w:rsidP="008A6E2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Pr="008B2797">
        <w:rPr>
          <w:rFonts w:ascii="Arial" w:hAnsi="Arial" w:cs="Arial"/>
          <w:sz w:val="21"/>
          <w:szCs w:val="21"/>
        </w:rPr>
        <w:t>Firma digitale</w:t>
      </w:r>
    </w:p>
    <w:sectPr w:rsidR="009904F7" w:rsidRPr="008B27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D720" w14:textId="77777777" w:rsidR="005A2BFD" w:rsidRDefault="005A2BFD" w:rsidP="008A6E20">
      <w:pPr>
        <w:spacing w:after="0" w:line="240" w:lineRule="auto"/>
      </w:pPr>
      <w:r>
        <w:separator/>
      </w:r>
    </w:p>
  </w:endnote>
  <w:endnote w:type="continuationSeparator" w:id="0">
    <w:p w14:paraId="45B10CAA" w14:textId="77777777" w:rsidR="005A2BFD" w:rsidRDefault="005A2BFD" w:rsidP="008A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E6BC" w14:textId="77777777" w:rsidR="005A2BFD" w:rsidRDefault="005A2BFD" w:rsidP="008A6E20">
      <w:pPr>
        <w:spacing w:after="0" w:line="240" w:lineRule="auto"/>
      </w:pPr>
      <w:r>
        <w:separator/>
      </w:r>
    </w:p>
  </w:footnote>
  <w:footnote w:type="continuationSeparator" w:id="0">
    <w:p w14:paraId="2396D684" w14:textId="77777777" w:rsidR="005A2BFD" w:rsidRDefault="005A2BFD" w:rsidP="008A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871D" w14:textId="77777777" w:rsidR="008A6E20" w:rsidRDefault="008A6E20" w:rsidP="008A6E2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0EB8B6" wp14:editId="7DD0C035">
          <wp:extent cx="4127500" cy="1262061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865" cy="12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72DA3" w14:textId="77777777" w:rsidR="008A6E20" w:rsidRDefault="008A6E20" w:rsidP="008A6E20">
    <w:pPr>
      <w:pStyle w:val="Intestazione"/>
      <w:jc w:val="center"/>
    </w:pPr>
  </w:p>
  <w:p w14:paraId="319C69FA" w14:textId="77777777" w:rsidR="008A6E20" w:rsidRDefault="008A6E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7D6"/>
    <w:multiLevelType w:val="hybridMultilevel"/>
    <w:tmpl w:val="88FCA0AC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3FCF"/>
    <w:multiLevelType w:val="hybridMultilevel"/>
    <w:tmpl w:val="5218CA28"/>
    <w:lvl w:ilvl="0" w:tplc="D938C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74B1"/>
    <w:multiLevelType w:val="hybridMultilevel"/>
    <w:tmpl w:val="388001C6"/>
    <w:lvl w:ilvl="0" w:tplc="6C2064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47CD5"/>
    <w:multiLevelType w:val="hybridMultilevel"/>
    <w:tmpl w:val="817277C8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5341">
    <w:abstractNumId w:val="0"/>
  </w:num>
  <w:num w:numId="2" w16cid:durableId="606694892">
    <w:abstractNumId w:val="1"/>
  </w:num>
  <w:num w:numId="3" w16cid:durableId="104351087">
    <w:abstractNumId w:val="3"/>
  </w:num>
  <w:num w:numId="4" w16cid:durableId="109578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9"/>
    <w:rsid w:val="000B1AC1"/>
    <w:rsid w:val="002435EF"/>
    <w:rsid w:val="00267849"/>
    <w:rsid w:val="003C4632"/>
    <w:rsid w:val="00537E80"/>
    <w:rsid w:val="00540E25"/>
    <w:rsid w:val="005A2BFD"/>
    <w:rsid w:val="006A40AD"/>
    <w:rsid w:val="007123E6"/>
    <w:rsid w:val="008A6E20"/>
    <w:rsid w:val="008B2797"/>
    <w:rsid w:val="0092336B"/>
    <w:rsid w:val="009473B7"/>
    <w:rsid w:val="009904F7"/>
    <w:rsid w:val="00BC239B"/>
    <w:rsid w:val="00D118D6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F772"/>
  <w15:chartTrackingRefBased/>
  <w15:docId w15:val="{F7AC7D29-F0A8-4A68-AA8C-7D7C36E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E20"/>
  </w:style>
  <w:style w:type="paragraph" w:styleId="Titolo1">
    <w:name w:val="heading 1"/>
    <w:basedOn w:val="Normale"/>
    <w:next w:val="Normale"/>
    <w:link w:val="Titolo1Carattere"/>
    <w:uiPriority w:val="9"/>
    <w:qFormat/>
    <w:rsid w:val="00267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7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7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7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7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7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7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7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8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78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78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78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78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78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7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7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7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78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78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78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8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784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A6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E20"/>
  </w:style>
  <w:style w:type="paragraph" w:styleId="Pidipagina">
    <w:name w:val="footer"/>
    <w:basedOn w:val="Normale"/>
    <w:link w:val="PidipaginaCarattere"/>
    <w:uiPriority w:val="99"/>
    <w:unhideWhenUsed/>
    <w:rsid w:val="008A6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E20"/>
  </w:style>
  <w:style w:type="table" w:styleId="Grigliatabella">
    <w:name w:val="Table Grid"/>
    <w:basedOn w:val="Tabellanormale"/>
    <w:uiPriority w:val="59"/>
    <w:rsid w:val="008A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BUFFOLANO2</dc:creator>
  <cp:keywords/>
  <dc:description/>
  <cp:lastModifiedBy>Utente</cp:lastModifiedBy>
  <cp:revision>7</cp:revision>
  <dcterms:created xsi:type="dcterms:W3CDTF">2025-08-20T07:32:00Z</dcterms:created>
  <dcterms:modified xsi:type="dcterms:W3CDTF">2025-08-21T19:57:00Z</dcterms:modified>
</cp:coreProperties>
</file>