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A7" w:rsidRPr="00C06AF4" w:rsidRDefault="00B369A7" w:rsidP="007406A1">
      <w:pPr>
        <w:rPr>
          <w:b/>
          <w:color w:val="FF0000"/>
          <w:sz w:val="32"/>
          <w:szCs w:val="32"/>
          <w:u w:val="single"/>
        </w:rPr>
      </w:pPr>
      <w:r w:rsidRPr="009872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7406A1">
        <w:rPr>
          <w:b/>
          <w:sz w:val="28"/>
          <w:szCs w:val="28"/>
        </w:rPr>
        <w:t xml:space="preserve">  </w:t>
      </w:r>
      <w:r w:rsidRPr="00987240">
        <w:rPr>
          <w:b/>
          <w:sz w:val="32"/>
          <w:szCs w:val="32"/>
        </w:rPr>
        <w:t xml:space="preserve"> </w:t>
      </w:r>
      <w:r w:rsidRPr="00987240">
        <w:rPr>
          <w:b/>
          <w:sz w:val="32"/>
          <w:szCs w:val="32"/>
          <w:u w:val="single"/>
        </w:rPr>
        <w:t>BANDO</w:t>
      </w:r>
      <w:r w:rsidR="00866F8D">
        <w:rPr>
          <w:b/>
          <w:sz w:val="32"/>
          <w:szCs w:val="32"/>
          <w:u w:val="single"/>
        </w:rPr>
        <w:t xml:space="preserve"> </w:t>
      </w:r>
      <w:r w:rsidR="0047285C">
        <w:rPr>
          <w:b/>
          <w:sz w:val="32"/>
          <w:szCs w:val="32"/>
          <w:u w:val="single"/>
        </w:rPr>
        <w:t xml:space="preserve">BORSE DI STUDIO </w:t>
      </w:r>
      <w:r w:rsidRPr="00987240">
        <w:rPr>
          <w:b/>
          <w:sz w:val="32"/>
          <w:szCs w:val="32"/>
          <w:u w:val="single"/>
        </w:rPr>
        <w:t>ANNO</w:t>
      </w:r>
      <w:r w:rsidR="00866F8D">
        <w:rPr>
          <w:b/>
          <w:i/>
          <w:sz w:val="32"/>
          <w:szCs w:val="32"/>
          <w:u w:val="single"/>
        </w:rPr>
        <w:t xml:space="preserve"> </w:t>
      </w:r>
      <w:r w:rsidRPr="00987240">
        <w:rPr>
          <w:b/>
          <w:sz w:val="32"/>
          <w:szCs w:val="32"/>
          <w:u w:val="single"/>
        </w:rPr>
        <w:t>SCOLASTICO</w:t>
      </w:r>
      <w:r w:rsidR="00866F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201</w:t>
      </w:r>
      <w:r w:rsidR="002252B8">
        <w:rPr>
          <w:b/>
          <w:sz w:val="32"/>
          <w:szCs w:val="32"/>
          <w:u w:val="single"/>
        </w:rPr>
        <w:t>9</w:t>
      </w:r>
      <w:r w:rsidR="00604C8B">
        <w:rPr>
          <w:b/>
          <w:sz w:val="32"/>
          <w:szCs w:val="32"/>
          <w:u w:val="single"/>
        </w:rPr>
        <w:t>-20</w:t>
      </w:r>
      <w:r w:rsidR="002252B8">
        <w:rPr>
          <w:b/>
          <w:sz w:val="32"/>
          <w:szCs w:val="32"/>
          <w:u w:val="single"/>
        </w:rPr>
        <w:t>20</w:t>
      </w:r>
    </w:p>
    <w:p w:rsidR="00B369A7" w:rsidRPr="007E2A01" w:rsidRDefault="00B369A7" w:rsidP="00B369A7">
      <w:pPr>
        <w:jc w:val="both"/>
        <w:rPr>
          <w:b/>
          <w:sz w:val="20"/>
          <w:szCs w:val="20"/>
        </w:rPr>
      </w:pPr>
    </w:p>
    <w:p w:rsidR="00B369A7" w:rsidRPr="002E602F" w:rsidRDefault="00784D33" w:rsidP="00645241">
      <w:pPr>
        <w:jc w:val="center"/>
        <w:rPr>
          <w:b/>
        </w:rPr>
      </w:pPr>
      <w:r w:rsidRPr="002E602F">
        <w:rPr>
          <w:b/>
        </w:rPr>
        <w:t>EROGAZIONE DI BORSE DI STUDIO</w:t>
      </w:r>
      <w:r w:rsidR="00152339" w:rsidRPr="002E602F">
        <w:rPr>
          <w:b/>
        </w:rPr>
        <w:t xml:space="preserve"> </w:t>
      </w:r>
      <w:r w:rsidRPr="002E602F">
        <w:rPr>
          <w:b/>
        </w:rPr>
        <w:t>IN FAVORE DI STUDENTI DI SCU</w:t>
      </w:r>
      <w:r w:rsidR="00152339" w:rsidRPr="002E602F">
        <w:rPr>
          <w:b/>
        </w:rPr>
        <w:t xml:space="preserve">OLE SECONDARIE DI SECONDO GRADO </w:t>
      </w:r>
      <w:r w:rsidRPr="002E602F">
        <w:rPr>
          <w:b/>
        </w:rPr>
        <w:t>STATALI E PARITARIE</w:t>
      </w:r>
      <w:r w:rsidR="00B369A7" w:rsidRPr="002E602F">
        <w:rPr>
          <w:b/>
        </w:rPr>
        <w:t xml:space="preserve"> </w:t>
      </w:r>
      <w:r w:rsidR="002252B8">
        <w:rPr>
          <w:b/>
        </w:rPr>
        <w:t xml:space="preserve">E PRIMI TRE ANNI DI UN PERCORSO </w:t>
      </w:r>
      <w:proofErr w:type="spellStart"/>
      <w:r w:rsidR="002252B8">
        <w:rPr>
          <w:b/>
        </w:rPr>
        <w:t>IeFP</w:t>
      </w:r>
      <w:proofErr w:type="spellEnd"/>
      <w:r w:rsidR="002252B8">
        <w:rPr>
          <w:b/>
        </w:rPr>
        <w:t xml:space="preserve"> </w:t>
      </w:r>
      <w:r w:rsidR="00B369A7" w:rsidRPr="002E602F">
        <w:rPr>
          <w:b/>
        </w:rPr>
        <w:t>(</w:t>
      </w:r>
      <w:r w:rsidRPr="002E602F">
        <w:rPr>
          <w:b/>
        </w:rPr>
        <w:t xml:space="preserve">D. M. Istruzione, </w:t>
      </w:r>
      <w:r w:rsidR="002252B8">
        <w:rPr>
          <w:b/>
        </w:rPr>
        <w:t>Università e Ricerca 27</w:t>
      </w:r>
      <w:r w:rsidRPr="002E602F">
        <w:rPr>
          <w:b/>
        </w:rPr>
        <w:t>/1</w:t>
      </w:r>
      <w:r w:rsidR="002252B8">
        <w:rPr>
          <w:b/>
        </w:rPr>
        <w:t>2/2019</w:t>
      </w:r>
      <w:r w:rsidRPr="002E602F">
        <w:rPr>
          <w:b/>
        </w:rPr>
        <w:t xml:space="preserve"> n. </w:t>
      </w:r>
      <w:r w:rsidR="002252B8">
        <w:rPr>
          <w:b/>
        </w:rPr>
        <w:t>1178</w:t>
      </w:r>
      <w:r w:rsidRPr="002E602F">
        <w:rPr>
          <w:b/>
        </w:rPr>
        <w:t xml:space="preserve"> – D.</w:t>
      </w:r>
      <w:r w:rsidR="00645241" w:rsidRPr="002E602F">
        <w:rPr>
          <w:b/>
        </w:rPr>
        <w:t xml:space="preserve"> </w:t>
      </w:r>
      <w:proofErr w:type="spellStart"/>
      <w:r w:rsidRPr="002E602F">
        <w:rPr>
          <w:b/>
        </w:rPr>
        <w:t>Lgs</w:t>
      </w:r>
      <w:proofErr w:type="spellEnd"/>
      <w:r w:rsidRPr="002E602F">
        <w:rPr>
          <w:b/>
        </w:rPr>
        <w:t xml:space="preserve"> 13/04/2017 n 63</w:t>
      </w:r>
      <w:r w:rsidR="00B369A7" w:rsidRPr="002E602F">
        <w:rPr>
          <w:b/>
        </w:rPr>
        <w:t>)</w:t>
      </w:r>
    </w:p>
    <w:p w:rsidR="00B369A7" w:rsidRPr="00737DB5" w:rsidRDefault="00B369A7" w:rsidP="00B369A7">
      <w:pPr>
        <w:ind w:firstLine="420"/>
        <w:jc w:val="center"/>
        <w:rPr>
          <w:sz w:val="20"/>
          <w:szCs w:val="20"/>
        </w:rPr>
      </w:pPr>
    </w:p>
    <w:p w:rsidR="00B369A7" w:rsidRPr="00D756CE" w:rsidRDefault="00B369A7" w:rsidP="003A5159">
      <w:pPr>
        <w:ind w:firstLine="420"/>
        <w:jc w:val="both"/>
      </w:pPr>
      <w:r w:rsidRPr="00D756CE">
        <w:t>La Regione Lazio</w:t>
      </w:r>
      <w:r w:rsidR="00391658">
        <w:t>, con Deliberazione n 118 del 24/03</w:t>
      </w:r>
      <w:r w:rsidR="00693407">
        <w:t>/20 ed in attuazione del decreto del Ministero dell’</w:t>
      </w:r>
      <w:r w:rsidR="007A732A">
        <w:t>Istruzione</w:t>
      </w:r>
      <w:r w:rsidR="00693407">
        <w:t>, dell’Università e della</w:t>
      </w:r>
      <w:r w:rsidR="00391658">
        <w:t xml:space="preserve"> Ricerca n. 1178/</w:t>
      </w:r>
      <w:r w:rsidR="00B0745D">
        <w:t>20</w:t>
      </w:r>
      <w:r w:rsidR="00391658">
        <w:t>19</w:t>
      </w:r>
      <w:r w:rsidR="00693407">
        <w:t xml:space="preserve">, ammette al beneficio delle borse di studio </w:t>
      </w:r>
      <w:r w:rsidR="000C575C">
        <w:t xml:space="preserve">A. S. </w:t>
      </w:r>
      <w:r w:rsidR="00B0745D">
        <w:t>2019</w:t>
      </w:r>
      <w:r w:rsidR="00693407">
        <w:t>/</w:t>
      </w:r>
      <w:r w:rsidR="00B0745D">
        <w:t>20</w:t>
      </w:r>
      <w:r w:rsidR="00693407">
        <w:t xml:space="preserve"> gli studenti residenti nella Regione Lazio frequentanti gli Istituti secondari di secondo grado statali e paritari</w:t>
      </w:r>
      <w:r w:rsidR="00B0745D">
        <w:t xml:space="preserve"> o </w:t>
      </w:r>
      <w:r w:rsidR="00037938">
        <w:t>i primi tre anni (quarti anni</w:t>
      </w:r>
      <w:r w:rsidR="00720A6C">
        <w:t xml:space="preserve"> esclusi) di un percorso triennale di </w:t>
      </w:r>
      <w:proofErr w:type="spellStart"/>
      <w:r w:rsidR="00720A6C">
        <w:t>IeFP</w:t>
      </w:r>
      <w:proofErr w:type="spellEnd"/>
      <w:r w:rsidR="00693407">
        <w:t>, appartenenti a famiglie c</w:t>
      </w:r>
      <w:r w:rsidR="00B0745D">
        <w:t>on ISEE non superiore ad euro 15</w:t>
      </w:r>
      <w:r w:rsidR="00510E25">
        <w:t>.748,78.</w:t>
      </w:r>
    </w:p>
    <w:p w:rsidR="00B369A7" w:rsidRPr="00587437" w:rsidRDefault="00B369A7" w:rsidP="00B369A7">
      <w:pPr>
        <w:jc w:val="both"/>
        <w:rPr>
          <w:sz w:val="16"/>
          <w:szCs w:val="16"/>
        </w:rPr>
      </w:pPr>
    </w:p>
    <w:p w:rsidR="00B369A7" w:rsidRPr="00D756CE" w:rsidRDefault="00475FBA" w:rsidP="00B369A7">
      <w:pPr>
        <w:jc w:val="both"/>
        <w:rPr>
          <w:b/>
        </w:rPr>
      </w:pPr>
      <w:r>
        <w:rPr>
          <w:b/>
        </w:rPr>
        <w:t xml:space="preserve"> </w:t>
      </w:r>
      <w:r w:rsidR="001D3E55">
        <w:rPr>
          <w:b/>
        </w:rPr>
        <w:t>REQUISITI DI ACCESSO</w:t>
      </w:r>
      <w:r w:rsidR="00B369A7">
        <w:rPr>
          <w:b/>
        </w:rPr>
        <w:t>:</w:t>
      </w:r>
    </w:p>
    <w:p w:rsidR="00B369A7" w:rsidRPr="001D3E55" w:rsidRDefault="00B369A7" w:rsidP="00B369A7">
      <w:pPr>
        <w:jc w:val="both"/>
      </w:pPr>
      <w:r w:rsidRPr="00D756CE">
        <w:rPr>
          <w:b/>
        </w:rPr>
        <w:t xml:space="preserve">    </w:t>
      </w:r>
      <w:r w:rsidR="001D3E55">
        <w:rPr>
          <w:b/>
        </w:rPr>
        <w:t>1</w:t>
      </w:r>
      <w:r w:rsidRPr="00D756CE">
        <w:rPr>
          <w:b/>
        </w:rPr>
        <w:t>)</w:t>
      </w:r>
      <w:r w:rsidR="001D3E55">
        <w:rPr>
          <w:b/>
        </w:rPr>
        <w:t xml:space="preserve"> </w:t>
      </w:r>
      <w:r w:rsidR="001D3E55" w:rsidRPr="001D3E55">
        <w:t>essere residenti nel Comune di Soriano nel Cimino;</w:t>
      </w:r>
    </w:p>
    <w:p w:rsidR="00C94565" w:rsidRDefault="00B369A7" w:rsidP="00B369A7">
      <w:pPr>
        <w:jc w:val="both"/>
      </w:pPr>
      <w:r w:rsidRPr="00D756CE">
        <w:t xml:space="preserve">  </w:t>
      </w:r>
      <w:r>
        <w:t xml:space="preserve">  </w:t>
      </w:r>
      <w:r w:rsidR="00C94565">
        <w:rPr>
          <w:b/>
        </w:rPr>
        <w:t>2</w:t>
      </w:r>
      <w:r w:rsidRPr="00D756CE">
        <w:rPr>
          <w:b/>
        </w:rPr>
        <w:t>)</w:t>
      </w:r>
      <w:r w:rsidR="00B64162">
        <w:t xml:space="preserve"> </w:t>
      </w:r>
      <w:r w:rsidR="000C575C">
        <w:t>frequentare</w:t>
      </w:r>
      <w:r w:rsidR="00BC064D">
        <w:t>,</w:t>
      </w:r>
      <w:r w:rsidR="000C575C">
        <w:t xml:space="preserve"> nell’anno scolastico in corso</w:t>
      </w:r>
      <w:r w:rsidR="00510E25">
        <w:t xml:space="preserve"> (2019/20)</w:t>
      </w:r>
      <w:r w:rsidR="00BC064D">
        <w:t>,</w:t>
      </w:r>
      <w:r w:rsidR="00C94565">
        <w:t xml:space="preserve"> scuole superiori (dal I al V anno) statali </w:t>
      </w:r>
      <w:r w:rsidR="00547A1B">
        <w:t>o</w:t>
      </w:r>
      <w:r w:rsidR="00C94565">
        <w:t xml:space="preserve"> paritarie</w:t>
      </w:r>
      <w:r w:rsidR="00510E25">
        <w:t>, o</w:t>
      </w:r>
      <w:r w:rsidR="00BF6178">
        <w:t xml:space="preserve"> i primi tre anni di </w:t>
      </w:r>
      <w:r w:rsidR="00510E25">
        <w:t xml:space="preserve"> un percorso triennale di </w:t>
      </w:r>
      <w:proofErr w:type="spellStart"/>
      <w:r w:rsidR="00510E25">
        <w:t>IeFP</w:t>
      </w:r>
      <w:proofErr w:type="spellEnd"/>
      <w:r w:rsidR="00C94565">
        <w:t>;</w:t>
      </w:r>
    </w:p>
    <w:p w:rsidR="00B369A7" w:rsidRPr="00C94565" w:rsidRDefault="00C94565" w:rsidP="00B369A7">
      <w:pPr>
        <w:jc w:val="both"/>
        <w:rPr>
          <w:b/>
        </w:rPr>
      </w:pPr>
      <w:r>
        <w:t xml:space="preserve">   </w:t>
      </w:r>
      <w:r w:rsidR="00AE0083">
        <w:t xml:space="preserve"> </w:t>
      </w:r>
      <w:r w:rsidRPr="00C94565">
        <w:rPr>
          <w:b/>
        </w:rPr>
        <w:t>3)</w:t>
      </w:r>
      <w:r w:rsidR="00AE0083">
        <w:rPr>
          <w:b/>
        </w:rPr>
        <w:t xml:space="preserve"> </w:t>
      </w:r>
      <w:r w:rsidR="00E43D55" w:rsidRPr="00E43D55">
        <w:t>attestazione ISEE</w:t>
      </w:r>
      <w:r w:rsidR="00547A1B">
        <w:t xml:space="preserve"> (Indicatore della Situazione Economica Equivalente)</w:t>
      </w:r>
      <w:r w:rsidR="00E43D55" w:rsidRPr="00E43D55">
        <w:t xml:space="preserve"> del nucleo familiare non superiore ad </w:t>
      </w:r>
      <w:r w:rsidR="00547A1B">
        <w:rPr>
          <w:b/>
        </w:rPr>
        <w:t>€ 15</w:t>
      </w:r>
      <w:r w:rsidR="00E43D55" w:rsidRPr="00FC0749">
        <w:rPr>
          <w:b/>
        </w:rPr>
        <w:t>.7</w:t>
      </w:r>
      <w:r w:rsidR="00547A1B">
        <w:rPr>
          <w:b/>
        </w:rPr>
        <w:t>48</w:t>
      </w:r>
      <w:r w:rsidR="00E43D55" w:rsidRPr="00FC0749">
        <w:rPr>
          <w:b/>
        </w:rPr>
        <w:t>,</w:t>
      </w:r>
      <w:r w:rsidR="00547A1B">
        <w:rPr>
          <w:b/>
        </w:rPr>
        <w:t xml:space="preserve">78, </w:t>
      </w:r>
      <w:r w:rsidR="00547A1B">
        <w:t>desunta dall’ultima attestazione ISEE in corso di validità</w:t>
      </w:r>
      <w:r w:rsidR="00BF6178">
        <w:t>. P</w:t>
      </w:r>
      <w:r w:rsidR="002864E9">
        <w:t>er ultima attestazione ISEE in corso di validità si intende sia la nuova a</w:t>
      </w:r>
      <w:r w:rsidR="00FC0749">
        <w:t>ttestazio</w:t>
      </w:r>
      <w:r w:rsidR="002864E9">
        <w:t>ne</w:t>
      </w:r>
      <w:r w:rsidR="00547A1B">
        <w:t xml:space="preserve"> ISEE </w:t>
      </w:r>
      <w:r w:rsidR="002864E9">
        <w:t xml:space="preserve">2020 </w:t>
      </w:r>
      <w:r w:rsidR="004A1ED8">
        <w:t>sia quella del 2019, scaduta</w:t>
      </w:r>
      <w:r w:rsidR="00547A1B">
        <w:t xml:space="preserve"> il 31/</w:t>
      </w:r>
      <w:r w:rsidR="00FC0749">
        <w:t>1</w:t>
      </w:r>
      <w:r w:rsidR="00547A1B">
        <w:t>2</w:t>
      </w:r>
      <w:r w:rsidR="00BF6178">
        <w:t>/2019 (</w:t>
      </w:r>
      <w:r w:rsidR="00FC0749">
        <w:t xml:space="preserve">ma </w:t>
      </w:r>
      <w:r w:rsidR="00BF6178">
        <w:t xml:space="preserve">che era </w:t>
      </w:r>
      <w:r w:rsidR="00FC0749">
        <w:t>in corso di validit</w:t>
      </w:r>
      <w:r w:rsidR="007A732A">
        <w:t>à a</w:t>
      </w:r>
      <w:r w:rsidR="00FC0749">
        <w:t>ll’inizio dell’</w:t>
      </w:r>
      <w:r w:rsidR="00547A1B">
        <w:t>anno scolastico 2019</w:t>
      </w:r>
      <w:r w:rsidR="001F55D7">
        <w:t>/</w:t>
      </w:r>
      <w:r w:rsidR="00547A1B">
        <w:t>20</w:t>
      </w:r>
      <w:r w:rsidR="001F55D7">
        <w:t>)</w:t>
      </w:r>
      <w:r w:rsidR="00FC0749">
        <w:t>.</w:t>
      </w:r>
    </w:p>
    <w:p w:rsidR="00B369A7" w:rsidRPr="00587437" w:rsidRDefault="00B369A7" w:rsidP="00B369A7">
      <w:pPr>
        <w:jc w:val="both"/>
        <w:rPr>
          <w:color w:val="FF0000"/>
          <w:sz w:val="16"/>
          <w:szCs w:val="16"/>
        </w:rPr>
      </w:pPr>
    </w:p>
    <w:p w:rsidR="00B369A7" w:rsidRPr="00D31DA9" w:rsidRDefault="00475FBA" w:rsidP="00B369A7">
      <w:pPr>
        <w:jc w:val="both"/>
      </w:pPr>
      <w:r>
        <w:rPr>
          <w:b/>
        </w:rPr>
        <w:t xml:space="preserve"> </w:t>
      </w:r>
      <w:r w:rsidR="00FC0749">
        <w:rPr>
          <w:b/>
        </w:rPr>
        <w:t>DOCUMENTI</w:t>
      </w:r>
      <w:r w:rsidR="00693353">
        <w:rPr>
          <w:b/>
        </w:rPr>
        <w:t>:</w:t>
      </w:r>
      <w:r w:rsidR="00B369A7" w:rsidRPr="00D31DA9">
        <w:rPr>
          <w:b/>
        </w:rPr>
        <w:t xml:space="preserve">   </w:t>
      </w:r>
    </w:p>
    <w:p w:rsidR="00FC0749" w:rsidRDefault="00FC0749" w:rsidP="00531FC2">
      <w:pPr>
        <w:ind w:firstLine="708"/>
        <w:jc w:val="both"/>
      </w:pPr>
      <w:r>
        <w:t>Domanda (su apposita modulistica fornita dal comune) corredata di copia</w:t>
      </w:r>
      <w:r w:rsidR="00513E5C">
        <w:t xml:space="preserve"> del</w:t>
      </w:r>
      <w:r w:rsidR="006E6208">
        <w:t xml:space="preserve"> documento valido </w:t>
      </w:r>
      <w:r>
        <w:t>del richiedente</w:t>
      </w:r>
      <w:r w:rsidR="006E6208">
        <w:t xml:space="preserve"> e dello studente</w:t>
      </w:r>
      <w:r>
        <w:t>;</w:t>
      </w:r>
    </w:p>
    <w:p w:rsidR="00FC0749" w:rsidRDefault="00FC0749" w:rsidP="00531FC2">
      <w:pPr>
        <w:ind w:firstLine="708"/>
        <w:jc w:val="both"/>
      </w:pPr>
      <w:r>
        <w:t>attestazione</w:t>
      </w:r>
      <w:r w:rsidR="00B369A7" w:rsidRPr="00D756CE">
        <w:t xml:space="preserve"> </w:t>
      </w:r>
      <w:r w:rsidR="00B369A7" w:rsidRPr="00D756CE">
        <w:rPr>
          <w:b/>
        </w:rPr>
        <w:t>Indicatore della Situazione Economica Equivalente</w:t>
      </w:r>
      <w:r w:rsidR="00B369A7" w:rsidRPr="00D756CE">
        <w:t xml:space="preserve"> (I.S.E.E.)</w:t>
      </w:r>
      <w:r w:rsidR="006D3F8A">
        <w:t xml:space="preserve"> </w:t>
      </w:r>
      <w:r>
        <w:t xml:space="preserve">come punto 3 dei </w:t>
      </w:r>
      <w:r w:rsidR="00550E6A">
        <w:t>requisiti.</w:t>
      </w:r>
    </w:p>
    <w:p w:rsidR="00B369A7" w:rsidRPr="00587437" w:rsidRDefault="00B369A7" w:rsidP="00B369A7">
      <w:pPr>
        <w:jc w:val="both"/>
        <w:rPr>
          <w:b/>
          <w:sz w:val="16"/>
          <w:szCs w:val="16"/>
        </w:rPr>
      </w:pPr>
    </w:p>
    <w:p w:rsidR="00B369A7" w:rsidRPr="00D756CE" w:rsidRDefault="00B369A7" w:rsidP="00B369A7">
      <w:pPr>
        <w:jc w:val="both"/>
        <w:rPr>
          <w:b/>
        </w:rPr>
      </w:pPr>
      <w:r>
        <w:rPr>
          <w:b/>
        </w:rPr>
        <w:t>MODALITA’ DI PRESENTAZIONE DELLE DOMANDE:</w:t>
      </w:r>
    </w:p>
    <w:p w:rsidR="00F75F79" w:rsidRDefault="00B369A7" w:rsidP="003A5159">
      <w:pPr>
        <w:ind w:firstLine="708"/>
        <w:jc w:val="both"/>
      </w:pPr>
      <w:r w:rsidRPr="00D756CE">
        <w:t>La domanda è presentata da uno dei genitori o da chi</w:t>
      </w:r>
      <w:r w:rsidR="00105FC2">
        <w:t xml:space="preserve"> ne</w:t>
      </w:r>
      <w:r w:rsidRPr="00D756CE">
        <w:t xml:space="preserve"> ha la rappresentanza </w:t>
      </w:r>
      <w:r w:rsidR="00105FC2">
        <w:t xml:space="preserve">legale o </w:t>
      </w:r>
      <w:r w:rsidRPr="00D756CE">
        <w:t xml:space="preserve">dagli </w:t>
      </w:r>
      <w:r w:rsidR="00105FC2">
        <w:t>stessi</w:t>
      </w:r>
      <w:r w:rsidR="00105FC2" w:rsidRPr="00D756CE">
        <w:t xml:space="preserve"> </w:t>
      </w:r>
      <w:r w:rsidRPr="00D756CE">
        <w:t>s</w:t>
      </w:r>
      <w:r w:rsidR="007A6368">
        <w:t>tudenti se maggiorenni</w:t>
      </w:r>
      <w:r w:rsidRPr="00D756CE">
        <w:t>. Le domande andranno redatte in forma chiara e leggibile su appositi modelli disponibili</w:t>
      </w:r>
      <w:r>
        <w:t xml:space="preserve"> </w:t>
      </w:r>
      <w:r>
        <w:rPr>
          <w:b/>
        </w:rPr>
        <w:t xml:space="preserve">presso il Front Office “Punto Comune” o scaricati direttamente dal sito </w:t>
      </w:r>
      <w:r w:rsidR="009D5B5D">
        <w:rPr>
          <w:b/>
        </w:rPr>
        <w:t>del comune</w:t>
      </w:r>
      <w:r w:rsidR="00C211F1">
        <w:t xml:space="preserve"> e potranno essere presentate:</w:t>
      </w:r>
    </w:p>
    <w:p w:rsidR="00F75F79" w:rsidRPr="005135B5" w:rsidRDefault="00F75F79" w:rsidP="00F75F79">
      <w:pPr>
        <w:pStyle w:val="Corpodeltesto3"/>
        <w:numPr>
          <w:ilvl w:val="0"/>
          <w:numId w:val="3"/>
        </w:numPr>
        <w:spacing w:before="120"/>
        <w:ind w:left="714" w:hanging="357"/>
        <w:rPr>
          <w:sz w:val="22"/>
          <w:szCs w:val="22"/>
        </w:rPr>
      </w:pPr>
      <w:r w:rsidRPr="005135B5">
        <w:rPr>
          <w:sz w:val="22"/>
          <w:szCs w:val="22"/>
        </w:rPr>
        <w:t xml:space="preserve">a mano presso l’Ufficio protocollo del Comune; </w:t>
      </w:r>
    </w:p>
    <w:p w:rsidR="00F75F79" w:rsidRPr="005135B5" w:rsidRDefault="00F75F79" w:rsidP="00F75F79">
      <w:pPr>
        <w:pStyle w:val="Corpodeltesto3"/>
        <w:numPr>
          <w:ilvl w:val="0"/>
          <w:numId w:val="3"/>
        </w:numPr>
        <w:spacing w:before="120"/>
        <w:ind w:left="714" w:hanging="357"/>
        <w:rPr>
          <w:sz w:val="22"/>
          <w:szCs w:val="22"/>
        </w:rPr>
      </w:pPr>
      <w:r w:rsidRPr="005135B5">
        <w:rPr>
          <w:sz w:val="22"/>
          <w:szCs w:val="22"/>
        </w:rPr>
        <w:t xml:space="preserve">tramite raccomandata postale A/R entro il termine di scadenza del bando; </w:t>
      </w:r>
    </w:p>
    <w:p w:rsidR="00F75F79" w:rsidRPr="00416A61" w:rsidRDefault="00F75F79" w:rsidP="00F75F79">
      <w:pPr>
        <w:pStyle w:val="Corpodeltesto3"/>
        <w:numPr>
          <w:ilvl w:val="0"/>
          <w:numId w:val="3"/>
        </w:numPr>
        <w:spacing w:before="120"/>
        <w:ind w:left="714" w:hanging="357"/>
        <w:rPr>
          <w:sz w:val="22"/>
          <w:szCs w:val="22"/>
          <w:u w:val="single"/>
        </w:rPr>
      </w:pPr>
      <w:r w:rsidRPr="000458F0">
        <w:rPr>
          <w:sz w:val="22"/>
          <w:szCs w:val="22"/>
        </w:rPr>
        <w:t xml:space="preserve">per Posta Elettronica Certificata (PEC) all’indirizzo </w:t>
      </w:r>
      <w:r w:rsidRPr="0016666B">
        <w:rPr>
          <w:szCs w:val="24"/>
        </w:rPr>
        <w:t>p</w:t>
      </w:r>
      <w:hyperlink r:id="rId9" w:history="1">
        <w:r w:rsidR="004328E6" w:rsidRPr="00D6258F">
          <w:rPr>
            <w:rStyle w:val="Collegamentoipertestuale"/>
            <w:szCs w:val="24"/>
          </w:rPr>
          <w:t>untocomunesoriano@pec.it</w:t>
        </w:r>
      </w:hyperlink>
      <w:r>
        <w:rPr>
          <w:szCs w:val="24"/>
          <w:u w:val="single"/>
        </w:rPr>
        <w:t>;</w:t>
      </w:r>
    </w:p>
    <w:p w:rsidR="00F75F79" w:rsidRDefault="00F75F79" w:rsidP="00C211F1">
      <w:pPr>
        <w:pStyle w:val="Corpodeltesto3"/>
        <w:numPr>
          <w:ilvl w:val="0"/>
          <w:numId w:val="3"/>
        </w:numPr>
        <w:spacing w:before="120"/>
        <w:ind w:left="714" w:hanging="357"/>
        <w:rPr>
          <w:sz w:val="22"/>
          <w:szCs w:val="22"/>
        </w:rPr>
      </w:pPr>
      <w:r w:rsidRPr="000458F0">
        <w:rPr>
          <w:sz w:val="22"/>
          <w:szCs w:val="22"/>
        </w:rPr>
        <w:t>per Posta Elettronica all’indirizzo em</w:t>
      </w:r>
      <w:r>
        <w:rPr>
          <w:sz w:val="22"/>
          <w:szCs w:val="22"/>
        </w:rPr>
        <w:t xml:space="preserve">ail: </w:t>
      </w:r>
      <w:hyperlink r:id="rId10" w:history="1">
        <w:r w:rsidR="009A51C8" w:rsidRPr="00D6258F">
          <w:rPr>
            <w:rStyle w:val="Collegamentoipertestuale"/>
            <w:sz w:val="22"/>
            <w:szCs w:val="22"/>
          </w:rPr>
          <w:t>politichesociali@comune.sorianonelcimino.vt.it</w:t>
        </w:r>
      </w:hyperlink>
    </w:p>
    <w:p w:rsidR="009A51C8" w:rsidRPr="00BA56C8" w:rsidRDefault="009A51C8" w:rsidP="009A51C8">
      <w:pPr>
        <w:pStyle w:val="Corpodeltesto3"/>
        <w:spacing w:before="120"/>
        <w:ind w:left="714"/>
        <w:rPr>
          <w:sz w:val="10"/>
          <w:szCs w:val="10"/>
        </w:rPr>
      </w:pPr>
    </w:p>
    <w:p w:rsidR="00224EAA" w:rsidRDefault="00224EAA" w:rsidP="003A5159">
      <w:pPr>
        <w:ind w:firstLine="708"/>
        <w:jc w:val="both"/>
      </w:pPr>
      <w:r>
        <w:t>Si informa che le domande incomplete non saranno prese in considerazione.</w:t>
      </w:r>
      <w:r w:rsidR="00045570">
        <w:t xml:space="preserve"> Per informazioni rivolgersi a</w:t>
      </w:r>
      <w:r w:rsidR="00A5291E">
        <w:t>l</w:t>
      </w:r>
      <w:r w:rsidR="00045570">
        <w:t xml:space="preserve"> Servizio Pubblica Istruzione  - </w:t>
      </w:r>
      <w:r w:rsidR="00045570" w:rsidRPr="00D756CE">
        <w:t xml:space="preserve">Comune di Soriano nel Cimino  - al seguente numero telefonico  </w:t>
      </w:r>
      <w:r w:rsidR="004328E6">
        <w:rPr>
          <w:b/>
        </w:rPr>
        <w:t>0761/74223</w:t>
      </w:r>
      <w:r w:rsidR="00045570" w:rsidRPr="00A171F4">
        <w:rPr>
          <w:b/>
        </w:rPr>
        <w:t>6</w:t>
      </w:r>
      <w:r w:rsidR="00E8239B">
        <w:rPr>
          <w:b/>
        </w:rPr>
        <w:t>/17</w:t>
      </w:r>
      <w:r w:rsidR="00D2704F">
        <w:rPr>
          <w:b/>
        </w:rPr>
        <w:t>.</w:t>
      </w:r>
    </w:p>
    <w:p w:rsidR="00FC0E6B" w:rsidRDefault="00B369A7" w:rsidP="00FC0E6B">
      <w:pPr>
        <w:rPr>
          <w:b/>
          <w:sz w:val="36"/>
          <w:szCs w:val="36"/>
          <w:u w:val="single"/>
        </w:rPr>
      </w:pPr>
      <w:r>
        <w:rPr>
          <w:b/>
        </w:rPr>
        <w:t>TERMINE ULTIMO PER LA PRESENTAZIONE DELLE ISTAN</w:t>
      </w:r>
      <w:r w:rsidR="00C25C3D">
        <w:rPr>
          <w:b/>
        </w:rPr>
        <w:t xml:space="preserve">ZE </w:t>
      </w:r>
      <w:r w:rsidR="00A6280F">
        <w:rPr>
          <w:b/>
        </w:rPr>
        <w:t xml:space="preserve">E’ </w:t>
      </w:r>
      <w:bookmarkStart w:id="0" w:name="_GoBack"/>
      <w:bookmarkEnd w:id="0"/>
      <w:r w:rsidR="00C25C3D">
        <w:rPr>
          <w:b/>
        </w:rPr>
        <w:t xml:space="preserve">IL </w:t>
      </w:r>
      <w:r w:rsidR="00912EB7">
        <w:rPr>
          <w:b/>
          <w:sz w:val="36"/>
          <w:szCs w:val="36"/>
          <w:u w:val="single"/>
        </w:rPr>
        <w:t xml:space="preserve">GIORNO </w:t>
      </w:r>
      <w:r w:rsidR="003F2EE4">
        <w:rPr>
          <w:b/>
          <w:sz w:val="36"/>
          <w:szCs w:val="36"/>
          <w:u w:val="single"/>
        </w:rPr>
        <w:t>1</w:t>
      </w:r>
      <w:r w:rsidR="00B9640C">
        <w:rPr>
          <w:b/>
          <w:sz w:val="36"/>
          <w:szCs w:val="36"/>
          <w:u w:val="single"/>
        </w:rPr>
        <w:t>5</w:t>
      </w:r>
      <w:r w:rsidR="00A177F9">
        <w:rPr>
          <w:b/>
          <w:sz w:val="36"/>
          <w:szCs w:val="36"/>
          <w:u w:val="single"/>
        </w:rPr>
        <w:t xml:space="preserve"> </w:t>
      </w:r>
      <w:r w:rsidR="00B9640C">
        <w:rPr>
          <w:b/>
          <w:sz w:val="36"/>
          <w:szCs w:val="36"/>
          <w:u w:val="single"/>
        </w:rPr>
        <w:t>MAGGIO</w:t>
      </w:r>
      <w:r w:rsidR="003F2EE4">
        <w:rPr>
          <w:b/>
          <w:sz w:val="36"/>
          <w:szCs w:val="36"/>
          <w:u w:val="single"/>
        </w:rPr>
        <w:t xml:space="preserve"> 20</w:t>
      </w:r>
      <w:r w:rsidR="00B9640C">
        <w:rPr>
          <w:b/>
          <w:sz w:val="36"/>
          <w:szCs w:val="36"/>
          <w:u w:val="single"/>
        </w:rPr>
        <w:t>20</w:t>
      </w:r>
      <w:r w:rsidR="00FC0E6B">
        <w:rPr>
          <w:b/>
          <w:sz w:val="36"/>
          <w:szCs w:val="36"/>
          <w:u w:val="single"/>
        </w:rPr>
        <w:t>.</w:t>
      </w:r>
    </w:p>
    <w:p w:rsidR="0078056A" w:rsidRPr="00C34778" w:rsidRDefault="0078056A" w:rsidP="00C34778">
      <w:pPr>
        <w:rPr>
          <w:b/>
        </w:rPr>
      </w:pPr>
      <w:r w:rsidRPr="00040616">
        <w:rPr>
          <w:b/>
        </w:rPr>
        <w:t xml:space="preserve">Soriano nel Cimino, </w:t>
      </w:r>
      <w:r w:rsidR="00C34778">
        <w:rPr>
          <w:b/>
        </w:rPr>
        <w:t>27/04/20</w:t>
      </w:r>
      <w:r w:rsidRPr="00B83680">
        <w:t xml:space="preserve">                   </w:t>
      </w:r>
    </w:p>
    <w:p w:rsidR="009A023A" w:rsidRPr="009A023A" w:rsidRDefault="009A023A" w:rsidP="00347FDD">
      <w:pPr>
        <w:jc w:val="both"/>
        <w:rPr>
          <w:b/>
          <w:sz w:val="16"/>
          <w:szCs w:val="16"/>
        </w:rPr>
      </w:pPr>
    </w:p>
    <w:p w:rsidR="0078056A" w:rsidRPr="000640B5" w:rsidRDefault="0078056A" w:rsidP="00347FDD">
      <w:pPr>
        <w:jc w:val="both"/>
        <w:rPr>
          <w:b/>
        </w:rPr>
      </w:pPr>
      <w:r w:rsidRPr="000640B5">
        <w:rPr>
          <w:b/>
        </w:rPr>
        <w:t xml:space="preserve"> IL RESPONSABILE DEL SERVIZIO </w:t>
      </w:r>
      <w:r w:rsidR="00C660AB">
        <w:rPr>
          <w:b/>
        </w:rPr>
        <w:t xml:space="preserve"> </w:t>
      </w:r>
      <w:r w:rsidR="002C6A10">
        <w:rPr>
          <w:b/>
        </w:rPr>
        <w:t xml:space="preserve">     </w:t>
      </w:r>
      <w:r w:rsidR="00C660AB">
        <w:rPr>
          <w:b/>
        </w:rPr>
        <w:t xml:space="preserve">  </w:t>
      </w:r>
      <w:r w:rsidR="002C6A10">
        <w:rPr>
          <w:b/>
        </w:rPr>
        <w:t xml:space="preserve">       </w:t>
      </w:r>
      <w:r w:rsidR="005A52EF">
        <w:rPr>
          <w:b/>
        </w:rPr>
        <w:t xml:space="preserve">    </w:t>
      </w:r>
      <w:r w:rsidR="002C6A10">
        <w:rPr>
          <w:b/>
        </w:rPr>
        <w:t xml:space="preserve">  </w:t>
      </w:r>
      <w:r w:rsidR="00C660AB">
        <w:rPr>
          <w:b/>
        </w:rPr>
        <w:t>ASSESSORE</w:t>
      </w:r>
      <w:r w:rsidR="00C660AB" w:rsidRPr="000640B5">
        <w:rPr>
          <w:b/>
        </w:rPr>
        <w:t xml:space="preserve"> </w:t>
      </w:r>
      <w:r w:rsidR="00C660AB">
        <w:rPr>
          <w:b/>
        </w:rPr>
        <w:t>PUBBLICA ISTRUZIONE</w:t>
      </w:r>
    </w:p>
    <w:p w:rsidR="00136A8A" w:rsidRPr="00347FDD" w:rsidRDefault="0078056A" w:rsidP="00347FDD">
      <w:pPr>
        <w:spacing w:line="276" w:lineRule="auto"/>
        <w:jc w:val="both"/>
      </w:pPr>
      <w:r w:rsidRPr="000640B5">
        <w:rPr>
          <w:b/>
        </w:rPr>
        <w:t xml:space="preserve">          </w:t>
      </w:r>
      <w:proofErr w:type="spellStart"/>
      <w:r w:rsidR="00D067B0">
        <w:rPr>
          <w:b/>
        </w:rPr>
        <w:t>Dott</w:t>
      </w:r>
      <w:proofErr w:type="spellEnd"/>
      <w:r w:rsidR="00D067B0">
        <w:rPr>
          <w:b/>
        </w:rPr>
        <w:t xml:space="preserve"> MAURIZIO CAPPONI</w:t>
      </w:r>
      <w:r w:rsidR="002C6A10">
        <w:rPr>
          <w:b/>
        </w:rPr>
        <w:t xml:space="preserve">     </w:t>
      </w:r>
      <w:r w:rsidR="00FC2CC9" w:rsidRPr="008E455A">
        <w:rPr>
          <w:b/>
          <w:bCs/>
          <w:sz w:val="22"/>
          <w:szCs w:val="22"/>
        </w:rPr>
        <w:tab/>
      </w:r>
      <w:r w:rsidR="001C62DA">
        <w:rPr>
          <w:b/>
          <w:bCs/>
          <w:sz w:val="22"/>
          <w:szCs w:val="22"/>
        </w:rPr>
        <w:t xml:space="preserve">                    </w:t>
      </w:r>
      <w:r w:rsidR="002C6A10">
        <w:rPr>
          <w:b/>
          <w:bCs/>
          <w:sz w:val="22"/>
          <w:szCs w:val="22"/>
        </w:rPr>
        <w:t xml:space="preserve">       </w:t>
      </w:r>
      <w:r w:rsidR="005B0C31">
        <w:rPr>
          <w:b/>
          <w:bCs/>
          <w:sz w:val="22"/>
          <w:szCs w:val="22"/>
        </w:rPr>
        <w:t xml:space="preserve">  </w:t>
      </w:r>
      <w:r w:rsidR="005A52EF">
        <w:rPr>
          <w:b/>
          <w:bCs/>
          <w:sz w:val="22"/>
          <w:szCs w:val="22"/>
        </w:rPr>
        <w:t xml:space="preserve">     </w:t>
      </w:r>
      <w:r w:rsidR="002C6A10">
        <w:rPr>
          <w:b/>
          <w:bCs/>
          <w:sz w:val="22"/>
          <w:szCs w:val="22"/>
        </w:rPr>
        <w:t xml:space="preserve">  </w:t>
      </w:r>
      <w:r w:rsidR="002C6A10" w:rsidRPr="00A074B9">
        <w:rPr>
          <w:b/>
        </w:rPr>
        <w:t>CHIANI RACHELE</w:t>
      </w:r>
      <w:r w:rsidR="00FC2CC9" w:rsidRPr="008E455A">
        <w:rPr>
          <w:b/>
          <w:bCs/>
          <w:sz w:val="22"/>
          <w:szCs w:val="22"/>
        </w:rPr>
        <w:tab/>
      </w:r>
      <w:r w:rsidR="00FC2CC9" w:rsidRPr="008E455A">
        <w:rPr>
          <w:b/>
          <w:bCs/>
          <w:sz w:val="22"/>
          <w:szCs w:val="22"/>
        </w:rPr>
        <w:tab/>
      </w:r>
      <w:r w:rsidR="00FC2CC9" w:rsidRPr="008E455A">
        <w:rPr>
          <w:b/>
          <w:bCs/>
          <w:sz w:val="22"/>
          <w:szCs w:val="22"/>
        </w:rPr>
        <w:tab/>
      </w:r>
    </w:p>
    <w:sectPr w:rsidR="00136A8A" w:rsidRPr="00347FDD" w:rsidSect="00040616">
      <w:headerReference w:type="default" r:id="rId11"/>
      <w:footerReference w:type="default" r:id="rId12"/>
      <w:pgSz w:w="11906" w:h="16838"/>
      <w:pgMar w:top="170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4C" w:rsidRDefault="005C4B4C" w:rsidP="008C050D">
      <w:r>
        <w:separator/>
      </w:r>
    </w:p>
  </w:endnote>
  <w:endnote w:type="continuationSeparator" w:id="0">
    <w:p w:rsidR="005C4B4C" w:rsidRDefault="005C4B4C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</w:p>
  <w:p w:rsidR="008C050D" w:rsidRPr="00484ACB" w:rsidRDefault="003A5A7C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CC4D8" wp14:editId="4E189BB3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AFCC4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P. IVA 00089420566 </w:t>
                    </w: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>Pec</w:t>
                    </w:r>
                    <w:proofErr w:type="spellEnd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="00C74FB0" w:rsidRPr="00484ACB">
      <w:rPr>
        <w:rFonts w:ascii="Calibri" w:hAnsi="Calibri" w:cs="Calibri"/>
        <w:sz w:val="20"/>
        <w:szCs w:val="20"/>
      </w:rPr>
      <w:t xml:space="preserve">Comune di Soriano Nel Cimino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 xml:space="preserve">Piazza Umberto I, 12 – 01038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4C" w:rsidRDefault="005C4B4C" w:rsidP="008C050D">
      <w:r>
        <w:separator/>
      </w:r>
    </w:p>
  </w:footnote>
  <w:footnote w:type="continuationSeparator" w:id="0">
    <w:p w:rsidR="005C4B4C" w:rsidRDefault="005C4B4C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3A5A7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FE310" wp14:editId="3706D67F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484ACB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  <w:p w:rsidR="00CF4279" w:rsidRPr="00484ACB" w:rsidRDefault="00CF4279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C8FE3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484ACB" w:rsidRDefault="008C050D" w:rsidP="008C050D">
                    <w:pPr>
                      <w:jc w:val="center"/>
                      <w:rPr>
                        <w:rFonts w:ascii="Calibri" w:hAnsi="Calibri" w:cs="Calibri"/>
                        <w:sz w:val="40"/>
                        <w:szCs w:val="40"/>
                      </w:rPr>
                    </w:pPr>
                    <w:r w:rsidRPr="00484ACB">
                      <w:rPr>
                        <w:rFonts w:ascii="Calibri" w:hAnsi="Calibri" w:cs="Calibr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Default="008C050D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  <w:r w:rsidRPr="00484ACB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>Provincia di Viterbo</w:t>
                    </w:r>
                  </w:p>
                  <w:p w:rsidR="00CF4279" w:rsidRPr="00484ACB" w:rsidRDefault="00CF4279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C5F9F61" wp14:editId="1B720C88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EABC7" wp14:editId="26F0A8A8">
                                <wp:extent cx="2369820" cy="861060"/>
                                <wp:effectExtent l="0" t="0" r="0" b="0"/>
                                <wp:docPr id="1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9820" cy="861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1C5F9F61" id="_x0000_s1027" type="#_x0000_t202" style="position:absolute;margin-left:335.3pt;margin-top:-29.8pt;width:189.3pt;height:8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 wp14:anchorId="0C5EABC7" wp14:editId="26F0A8A8">
                          <wp:extent cx="2369820" cy="861060"/>
                          <wp:effectExtent l="0" t="0" r="0" b="0"/>
                          <wp:docPr id="1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9820" cy="86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576B0B" wp14:editId="11B229DD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077F2" wp14:editId="35D68809">
                                <wp:extent cx="762000" cy="9982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99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1576B0B" id="_x0000_s1028" type="#_x0000_t202" style="position:absolute;margin-left:-39.5pt;margin-top:-29.8pt;width:133.2pt;height:8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 wp14:anchorId="7F1077F2" wp14:editId="35D68809">
                          <wp:extent cx="762000" cy="9982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99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833"/>
    <w:multiLevelType w:val="hybridMultilevel"/>
    <w:tmpl w:val="ADC4C170"/>
    <w:lvl w:ilvl="0" w:tplc="566490C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F5831"/>
    <w:multiLevelType w:val="hybridMultilevel"/>
    <w:tmpl w:val="B0BE0132"/>
    <w:lvl w:ilvl="0" w:tplc="9D80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22559"/>
    <w:multiLevelType w:val="hybridMultilevel"/>
    <w:tmpl w:val="A5182644"/>
    <w:lvl w:ilvl="0" w:tplc="525C0E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C"/>
    <w:rsid w:val="00017201"/>
    <w:rsid w:val="00024FAB"/>
    <w:rsid w:val="00036F04"/>
    <w:rsid w:val="00037938"/>
    <w:rsid w:val="00040616"/>
    <w:rsid w:val="00045570"/>
    <w:rsid w:val="000618BB"/>
    <w:rsid w:val="000C023B"/>
    <w:rsid w:val="000C04CC"/>
    <w:rsid w:val="000C575C"/>
    <w:rsid w:val="000D572C"/>
    <w:rsid w:val="000F3F7C"/>
    <w:rsid w:val="000F7784"/>
    <w:rsid w:val="00103786"/>
    <w:rsid w:val="00105FC2"/>
    <w:rsid w:val="00136A8A"/>
    <w:rsid w:val="00137DBE"/>
    <w:rsid w:val="00152339"/>
    <w:rsid w:val="00152B01"/>
    <w:rsid w:val="00154D26"/>
    <w:rsid w:val="001649F3"/>
    <w:rsid w:val="00167FA0"/>
    <w:rsid w:val="0018451F"/>
    <w:rsid w:val="001A1C0B"/>
    <w:rsid w:val="001B46BA"/>
    <w:rsid w:val="001C62DA"/>
    <w:rsid w:val="001D3E55"/>
    <w:rsid w:val="001D6C5E"/>
    <w:rsid w:val="001F55D7"/>
    <w:rsid w:val="00215A76"/>
    <w:rsid w:val="00224EAA"/>
    <w:rsid w:val="002252B8"/>
    <w:rsid w:val="00227351"/>
    <w:rsid w:val="0023393F"/>
    <w:rsid w:val="00261A5A"/>
    <w:rsid w:val="002864E9"/>
    <w:rsid w:val="002B17B7"/>
    <w:rsid w:val="002B7223"/>
    <w:rsid w:val="002C6A10"/>
    <w:rsid w:val="002E602F"/>
    <w:rsid w:val="00304717"/>
    <w:rsid w:val="00316DE6"/>
    <w:rsid w:val="00347FDD"/>
    <w:rsid w:val="003503C6"/>
    <w:rsid w:val="00391658"/>
    <w:rsid w:val="003941FC"/>
    <w:rsid w:val="003A5159"/>
    <w:rsid w:val="003A5A7C"/>
    <w:rsid w:val="003B25EB"/>
    <w:rsid w:val="003B4D8F"/>
    <w:rsid w:val="003D50B8"/>
    <w:rsid w:val="003F2EE4"/>
    <w:rsid w:val="004328E6"/>
    <w:rsid w:val="004515CF"/>
    <w:rsid w:val="004519D3"/>
    <w:rsid w:val="0047285C"/>
    <w:rsid w:val="00475FBA"/>
    <w:rsid w:val="004840A0"/>
    <w:rsid w:val="004849B3"/>
    <w:rsid w:val="00484ACB"/>
    <w:rsid w:val="00493B9B"/>
    <w:rsid w:val="004A1ED8"/>
    <w:rsid w:val="004D5F74"/>
    <w:rsid w:val="004D6630"/>
    <w:rsid w:val="00510E25"/>
    <w:rsid w:val="005132EB"/>
    <w:rsid w:val="00513E5C"/>
    <w:rsid w:val="00531FC2"/>
    <w:rsid w:val="005472B4"/>
    <w:rsid w:val="00547A1B"/>
    <w:rsid w:val="00550E6A"/>
    <w:rsid w:val="0055799B"/>
    <w:rsid w:val="00563BFB"/>
    <w:rsid w:val="005812DA"/>
    <w:rsid w:val="00583C55"/>
    <w:rsid w:val="00587437"/>
    <w:rsid w:val="005A52EF"/>
    <w:rsid w:val="005B0C31"/>
    <w:rsid w:val="005C2590"/>
    <w:rsid w:val="005C4B4C"/>
    <w:rsid w:val="005C4B9E"/>
    <w:rsid w:val="00604C8B"/>
    <w:rsid w:val="00627283"/>
    <w:rsid w:val="00634559"/>
    <w:rsid w:val="00645241"/>
    <w:rsid w:val="00652527"/>
    <w:rsid w:val="00654372"/>
    <w:rsid w:val="00693353"/>
    <w:rsid w:val="00693407"/>
    <w:rsid w:val="006D3F8A"/>
    <w:rsid w:val="006E6208"/>
    <w:rsid w:val="006F58EB"/>
    <w:rsid w:val="006F69D4"/>
    <w:rsid w:val="007151FD"/>
    <w:rsid w:val="00720A6C"/>
    <w:rsid w:val="00737DB5"/>
    <w:rsid w:val="007406A1"/>
    <w:rsid w:val="00761FD1"/>
    <w:rsid w:val="00777F33"/>
    <w:rsid w:val="0078056A"/>
    <w:rsid w:val="00784D33"/>
    <w:rsid w:val="007A6368"/>
    <w:rsid w:val="007A732A"/>
    <w:rsid w:val="007D3992"/>
    <w:rsid w:val="007E2A01"/>
    <w:rsid w:val="00807529"/>
    <w:rsid w:val="00866F8D"/>
    <w:rsid w:val="008C050D"/>
    <w:rsid w:val="008E7C55"/>
    <w:rsid w:val="009128B0"/>
    <w:rsid w:val="00912EB7"/>
    <w:rsid w:val="009570C6"/>
    <w:rsid w:val="00985BA8"/>
    <w:rsid w:val="009A023A"/>
    <w:rsid w:val="009A51C8"/>
    <w:rsid w:val="009D5B5D"/>
    <w:rsid w:val="009F3BA4"/>
    <w:rsid w:val="00A074B9"/>
    <w:rsid w:val="00A171F4"/>
    <w:rsid w:val="00A177F9"/>
    <w:rsid w:val="00A31B64"/>
    <w:rsid w:val="00A33523"/>
    <w:rsid w:val="00A40AFF"/>
    <w:rsid w:val="00A5291E"/>
    <w:rsid w:val="00A53387"/>
    <w:rsid w:val="00A6280F"/>
    <w:rsid w:val="00A7778D"/>
    <w:rsid w:val="00AA7285"/>
    <w:rsid w:val="00AC7C2A"/>
    <w:rsid w:val="00AD094D"/>
    <w:rsid w:val="00AD0CBC"/>
    <w:rsid w:val="00AE0083"/>
    <w:rsid w:val="00AE10A2"/>
    <w:rsid w:val="00AF2998"/>
    <w:rsid w:val="00B01948"/>
    <w:rsid w:val="00B0745D"/>
    <w:rsid w:val="00B369A7"/>
    <w:rsid w:val="00B51856"/>
    <w:rsid w:val="00B64162"/>
    <w:rsid w:val="00B8058C"/>
    <w:rsid w:val="00B9640C"/>
    <w:rsid w:val="00BA56C8"/>
    <w:rsid w:val="00BC064D"/>
    <w:rsid w:val="00BC5E3A"/>
    <w:rsid w:val="00BD04AF"/>
    <w:rsid w:val="00BF2676"/>
    <w:rsid w:val="00BF6178"/>
    <w:rsid w:val="00BF63BA"/>
    <w:rsid w:val="00C101AD"/>
    <w:rsid w:val="00C211F1"/>
    <w:rsid w:val="00C25C3D"/>
    <w:rsid w:val="00C27B00"/>
    <w:rsid w:val="00C3019A"/>
    <w:rsid w:val="00C34778"/>
    <w:rsid w:val="00C65355"/>
    <w:rsid w:val="00C660AB"/>
    <w:rsid w:val="00C66D7C"/>
    <w:rsid w:val="00C74FB0"/>
    <w:rsid w:val="00C90B33"/>
    <w:rsid w:val="00C92ED4"/>
    <w:rsid w:val="00C94565"/>
    <w:rsid w:val="00C97869"/>
    <w:rsid w:val="00CC1F36"/>
    <w:rsid w:val="00CD0701"/>
    <w:rsid w:val="00CD309C"/>
    <w:rsid w:val="00CF4279"/>
    <w:rsid w:val="00D067B0"/>
    <w:rsid w:val="00D2704F"/>
    <w:rsid w:val="00D3178F"/>
    <w:rsid w:val="00D43F6E"/>
    <w:rsid w:val="00D505D3"/>
    <w:rsid w:val="00D54D06"/>
    <w:rsid w:val="00D71AF1"/>
    <w:rsid w:val="00D87821"/>
    <w:rsid w:val="00DA4CFF"/>
    <w:rsid w:val="00E26DCC"/>
    <w:rsid w:val="00E43D55"/>
    <w:rsid w:val="00E575B1"/>
    <w:rsid w:val="00E8239B"/>
    <w:rsid w:val="00EB2679"/>
    <w:rsid w:val="00EF4408"/>
    <w:rsid w:val="00F25EC1"/>
    <w:rsid w:val="00F3548F"/>
    <w:rsid w:val="00F63D60"/>
    <w:rsid w:val="00F710EC"/>
    <w:rsid w:val="00F75F79"/>
    <w:rsid w:val="00F7694D"/>
    <w:rsid w:val="00FC0749"/>
    <w:rsid w:val="00FC0E6B"/>
    <w:rsid w:val="00FC2CC9"/>
    <w:rsid w:val="00FC3A48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0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7805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character" w:customStyle="1" w:styleId="Titolo3Carattere">
    <w:name w:val="Titolo 3 Carattere"/>
    <w:basedOn w:val="Carpredefinitoparagrafo"/>
    <w:link w:val="Titolo3"/>
    <w:semiHidden/>
    <w:rsid w:val="007805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805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llegamentoipertestuale">
    <w:name w:val="Hyperlink"/>
    <w:basedOn w:val="Carpredefinitoparagrafo"/>
    <w:rsid w:val="00224EAA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rsid w:val="00F75F79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75F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0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7805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character" w:customStyle="1" w:styleId="Titolo3Carattere">
    <w:name w:val="Titolo 3 Carattere"/>
    <w:basedOn w:val="Carpredefinitoparagrafo"/>
    <w:link w:val="Titolo3"/>
    <w:semiHidden/>
    <w:rsid w:val="007805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805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llegamentoipertestuale">
    <w:name w:val="Hyperlink"/>
    <w:basedOn w:val="Carpredefinitoparagrafo"/>
    <w:rsid w:val="00224EAA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rsid w:val="00F75F79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75F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itichesociali@comune.sorianonelcimino.v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tocomunesoriano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B20B\AppData\Local\Temp\carta%20intestata%20comune%20soriano%20nel%20cimino%20une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94E1-78FB-4F70-A3DB-7A0B3C2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 soriano nel cimino unesco</Template>
  <TotalTime>324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20B</dc:creator>
  <cp:lastModifiedBy>Servizi Sociali 04A</cp:lastModifiedBy>
  <cp:revision>236</cp:revision>
  <cp:lastPrinted>2019-02-15T12:32:00Z</cp:lastPrinted>
  <dcterms:created xsi:type="dcterms:W3CDTF">2018-03-20T13:02:00Z</dcterms:created>
  <dcterms:modified xsi:type="dcterms:W3CDTF">2020-04-27T11:31:00Z</dcterms:modified>
</cp:coreProperties>
</file>