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1B" w:rsidRDefault="00F273DA">
      <w:pPr>
        <w:spacing w:after="0" w:line="240" w:lineRule="auto"/>
        <w:jc w:val="center"/>
        <w:rPr>
          <w:rFonts w:ascii="Calibri" w:eastAsia="Calibri" w:hAnsi="Calibri" w:cs="Calibri"/>
          <w:b/>
        </w:rPr>
      </w:pPr>
      <w:r>
        <w:rPr>
          <w:rFonts w:ascii="Calibri" w:eastAsia="Calibri" w:hAnsi="Calibri" w:cs="Calibri"/>
          <w:b/>
        </w:rPr>
        <w:t xml:space="preserve">INFORMATIZZAZIONE </w:t>
      </w:r>
    </w:p>
    <w:p w:rsidR="006D5C1B" w:rsidRDefault="00F273DA">
      <w:pPr>
        <w:spacing w:after="0" w:line="240" w:lineRule="auto"/>
        <w:jc w:val="center"/>
        <w:rPr>
          <w:rFonts w:ascii="Calibri" w:eastAsia="Calibri" w:hAnsi="Calibri" w:cs="Calibri"/>
          <w:b/>
        </w:rPr>
      </w:pPr>
      <w:r>
        <w:rPr>
          <w:rFonts w:ascii="Calibri" w:eastAsia="Calibri" w:hAnsi="Calibri" w:cs="Calibri"/>
          <w:b/>
        </w:rPr>
        <w:t xml:space="preserve">SERVIZIO DI REFEZIONE SCOLASTICA </w:t>
      </w:r>
    </w:p>
    <w:p w:rsidR="006D5C1B" w:rsidRDefault="00F273DA">
      <w:pPr>
        <w:spacing w:after="0" w:line="240" w:lineRule="auto"/>
        <w:jc w:val="center"/>
        <w:rPr>
          <w:rFonts w:ascii="Calibri" w:eastAsia="Calibri" w:hAnsi="Calibri" w:cs="Calibri"/>
          <w:b/>
        </w:rPr>
      </w:pPr>
      <w:r>
        <w:rPr>
          <w:rFonts w:ascii="Calibri" w:eastAsia="Calibri" w:hAnsi="Calibri" w:cs="Calibri"/>
          <w:b/>
        </w:rPr>
        <w:t>ANNO SCOLASTICO 2018/2019</w:t>
      </w:r>
    </w:p>
    <w:p w:rsidR="006D5C1B" w:rsidRDefault="006D5C1B">
      <w:pPr>
        <w:spacing w:after="0" w:line="240" w:lineRule="auto"/>
        <w:jc w:val="center"/>
        <w:rPr>
          <w:rFonts w:ascii="Calibri" w:eastAsia="Calibri" w:hAnsi="Calibri" w:cs="Calibri"/>
        </w:rPr>
      </w:pPr>
    </w:p>
    <w:p w:rsidR="006D5C1B" w:rsidRPr="00794125" w:rsidRDefault="00794125" w:rsidP="00794125">
      <w:pPr>
        <w:spacing w:after="0" w:line="240" w:lineRule="auto"/>
        <w:jc w:val="center"/>
        <w:rPr>
          <w:rFonts w:ascii="Calibri" w:eastAsia="Calibri" w:hAnsi="Calibri" w:cs="Calibri"/>
          <w:b/>
        </w:rPr>
      </w:pPr>
      <w:r w:rsidRPr="00794125">
        <w:rPr>
          <w:rFonts w:ascii="Calibri" w:eastAsia="Calibri" w:hAnsi="Calibri" w:cs="Calibri"/>
          <w:b/>
        </w:rPr>
        <w:t xml:space="preserve">Istruzioni per l’uso della </w:t>
      </w:r>
      <w:proofErr w:type="spellStart"/>
      <w:r w:rsidRPr="00794125">
        <w:rPr>
          <w:rFonts w:ascii="Calibri" w:eastAsia="Calibri" w:hAnsi="Calibri" w:cs="Calibri"/>
          <w:b/>
        </w:rPr>
        <w:t>app</w:t>
      </w:r>
      <w:proofErr w:type="spellEnd"/>
      <w:r w:rsidRPr="00794125">
        <w:rPr>
          <w:rFonts w:ascii="Calibri" w:eastAsia="Calibri" w:hAnsi="Calibri" w:cs="Calibri"/>
          <w:b/>
        </w:rPr>
        <w:t>, della piattaforma e delle comunicazioni tramite sms</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Gentili genitori, con la presente intendiamo comunicare che </w:t>
      </w:r>
      <w:r>
        <w:rPr>
          <w:rFonts w:ascii="Calibri" w:eastAsia="Calibri" w:hAnsi="Calibri" w:cs="Calibri"/>
          <w:b/>
        </w:rPr>
        <w:t xml:space="preserve">il Comune di Tivoli </w:t>
      </w:r>
      <w:r>
        <w:rPr>
          <w:rFonts w:ascii="Calibri" w:eastAsia="Calibri" w:hAnsi="Calibri" w:cs="Calibri"/>
        </w:rPr>
        <w:t xml:space="preserve">ha attivato alcune nuove funzionalità riguardanti il sistema informatizzato per la gestione del servizio di refezione scolastica e del trasporto scolastico: </w:t>
      </w:r>
    </w:p>
    <w:p w:rsidR="006D5C1B" w:rsidRDefault="00F273DA">
      <w:pPr>
        <w:numPr>
          <w:ilvl w:val="0"/>
          <w:numId w:val="1"/>
        </w:numPr>
        <w:spacing w:after="0" w:line="240" w:lineRule="auto"/>
        <w:ind w:left="720" w:hanging="360"/>
        <w:jc w:val="both"/>
        <w:rPr>
          <w:rFonts w:ascii="Calibri" w:eastAsia="Calibri" w:hAnsi="Calibri" w:cs="Calibri"/>
        </w:rPr>
      </w:pPr>
      <w:r>
        <w:rPr>
          <w:rFonts w:ascii="Calibri" w:eastAsia="Calibri" w:hAnsi="Calibri" w:cs="Calibri"/>
          <w:b/>
        </w:rPr>
        <w:t>Comunicazione dell’assenza</w:t>
      </w:r>
      <w:r>
        <w:rPr>
          <w:rFonts w:ascii="Calibri" w:eastAsia="Calibri" w:hAnsi="Calibri" w:cs="Calibri"/>
        </w:rPr>
        <w:t xml:space="preserve"> dal servizio di refezione scolastica, da parte dei genitori, attraverso uno </w:t>
      </w:r>
      <w:r>
        <w:rPr>
          <w:rFonts w:ascii="Calibri" w:eastAsia="Calibri" w:hAnsi="Calibri" w:cs="Calibri"/>
          <w:b/>
        </w:rPr>
        <w:t>squillo telefonico</w:t>
      </w:r>
      <w:r>
        <w:rPr>
          <w:rFonts w:ascii="Calibri" w:eastAsia="Calibri" w:hAnsi="Calibri" w:cs="Calibri"/>
        </w:rPr>
        <w:t xml:space="preserve">, l’utilizzo del </w:t>
      </w:r>
      <w:r>
        <w:rPr>
          <w:rFonts w:ascii="Calibri" w:eastAsia="Calibri" w:hAnsi="Calibri" w:cs="Calibri"/>
          <w:b/>
        </w:rPr>
        <w:t>portale web “Novaportal”</w:t>
      </w:r>
      <w:r>
        <w:rPr>
          <w:rFonts w:ascii="Calibri" w:eastAsia="Calibri" w:hAnsi="Calibri" w:cs="Calibri"/>
        </w:rPr>
        <w:t xml:space="preserve"> e l’utilizzo dell’</w:t>
      </w:r>
      <w:r>
        <w:rPr>
          <w:rFonts w:ascii="Calibri" w:eastAsia="Calibri" w:hAnsi="Calibri" w:cs="Calibri"/>
          <w:b/>
        </w:rPr>
        <w:t>App “Servizi Mensa”</w:t>
      </w:r>
      <w:r>
        <w:rPr>
          <w:rFonts w:ascii="Calibri" w:eastAsia="Calibri" w:hAnsi="Calibri" w:cs="Calibri"/>
        </w:rPr>
        <w:t xml:space="preserve">; </w:t>
      </w:r>
    </w:p>
    <w:p w:rsidR="006D5C1B" w:rsidRDefault="00F273DA">
      <w:pPr>
        <w:numPr>
          <w:ilvl w:val="0"/>
          <w:numId w:val="1"/>
        </w:numPr>
        <w:spacing w:after="30" w:line="240" w:lineRule="auto"/>
        <w:ind w:left="720" w:hanging="360"/>
        <w:jc w:val="both"/>
        <w:rPr>
          <w:rFonts w:ascii="Calibri" w:eastAsia="Calibri" w:hAnsi="Calibri" w:cs="Calibri"/>
        </w:rPr>
      </w:pPr>
      <w:r>
        <w:rPr>
          <w:rFonts w:ascii="Calibri" w:eastAsia="Calibri" w:hAnsi="Calibri" w:cs="Calibri"/>
        </w:rPr>
        <w:t xml:space="preserve">Possibilità di </w:t>
      </w:r>
      <w:r>
        <w:rPr>
          <w:rFonts w:ascii="Calibri" w:eastAsia="Calibri" w:hAnsi="Calibri" w:cs="Calibri"/>
          <w:b/>
        </w:rPr>
        <w:t xml:space="preserve">consultare i menù </w:t>
      </w:r>
      <w:r>
        <w:rPr>
          <w:rFonts w:ascii="Calibri" w:eastAsia="Calibri" w:hAnsi="Calibri" w:cs="Calibri"/>
        </w:rPr>
        <w:t xml:space="preserve">somministrati e ogni altra informazione relativa al servizio (presenze in mensa, “estratto conto” del borsellino) attraverso le seguenti modalità: </w:t>
      </w:r>
    </w:p>
    <w:p w:rsidR="006D5C1B" w:rsidRDefault="00F273DA">
      <w:pPr>
        <w:numPr>
          <w:ilvl w:val="0"/>
          <w:numId w:val="1"/>
        </w:numPr>
        <w:spacing w:after="30" w:line="240" w:lineRule="auto"/>
        <w:ind w:left="1440" w:hanging="360"/>
        <w:jc w:val="both"/>
        <w:rPr>
          <w:rFonts w:ascii="Calibri" w:eastAsia="Calibri" w:hAnsi="Calibri" w:cs="Calibri"/>
        </w:rPr>
      </w:pPr>
      <w:r>
        <w:rPr>
          <w:rFonts w:ascii="Calibri" w:eastAsia="Calibri" w:hAnsi="Calibri" w:cs="Calibri"/>
        </w:rPr>
        <w:t xml:space="preserve">su smartphone, scaricando gratuitamente apposita </w:t>
      </w:r>
      <w:r>
        <w:rPr>
          <w:rFonts w:ascii="Calibri" w:eastAsia="Calibri" w:hAnsi="Calibri" w:cs="Calibri"/>
          <w:b/>
        </w:rPr>
        <w:t>App “Servizi Mensa”</w:t>
      </w:r>
      <w:r>
        <w:rPr>
          <w:rFonts w:ascii="Calibri" w:eastAsia="Calibri" w:hAnsi="Calibri" w:cs="Calibri"/>
        </w:rPr>
        <w:t>, disponibile per sistemi operativi Android e iOS;</w:t>
      </w:r>
    </w:p>
    <w:p w:rsidR="006D5C1B" w:rsidRDefault="00F273DA">
      <w:pPr>
        <w:numPr>
          <w:ilvl w:val="0"/>
          <w:numId w:val="1"/>
        </w:numPr>
        <w:spacing w:after="30" w:line="240" w:lineRule="auto"/>
        <w:ind w:left="1440" w:hanging="360"/>
        <w:jc w:val="both"/>
        <w:rPr>
          <w:rFonts w:ascii="Calibri" w:eastAsia="Calibri" w:hAnsi="Calibri" w:cs="Calibri"/>
        </w:rPr>
      </w:pPr>
      <w:r>
        <w:rPr>
          <w:rFonts w:ascii="Calibri" w:eastAsia="Calibri" w:hAnsi="Calibri" w:cs="Calibri"/>
        </w:rPr>
        <w:t xml:space="preserve">via internet, collegandosi al </w:t>
      </w:r>
      <w:r>
        <w:rPr>
          <w:rFonts w:ascii="Calibri" w:eastAsia="Calibri" w:hAnsi="Calibri" w:cs="Calibri"/>
          <w:b/>
        </w:rPr>
        <w:t>portale “Novaportal”</w:t>
      </w:r>
      <w:r>
        <w:rPr>
          <w:rFonts w:ascii="Calibri" w:eastAsia="Calibri" w:hAnsi="Calibri" w:cs="Calibri"/>
        </w:rPr>
        <w:t xml:space="preserve">, ed accedendovi utilizzando le proprie credenziali. </w:t>
      </w:r>
    </w:p>
    <w:p w:rsidR="006D5C1B" w:rsidRDefault="006D5C1B">
      <w:pPr>
        <w:spacing w:after="30" w:line="240" w:lineRule="auto"/>
        <w:jc w:val="both"/>
        <w:rPr>
          <w:rFonts w:ascii="Calibri" w:eastAsia="Calibri" w:hAnsi="Calibri" w:cs="Calibri"/>
        </w:rPr>
      </w:pPr>
    </w:p>
    <w:tbl>
      <w:tblPr>
        <w:tblW w:w="0" w:type="auto"/>
        <w:tblInd w:w="98" w:type="dxa"/>
        <w:tblCellMar>
          <w:left w:w="10" w:type="dxa"/>
          <w:right w:w="10" w:type="dxa"/>
        </w:tblCellMar>
        <w:tblLook w:val="0000"/>
      </w:tblPr>
      <w:tblGrid>
        <w:gridCol w:w="9756"/>
      </w:tblGrid>
      <w:tr w:rsidR="006D5C1B">
        <w:trPr>
          <w:trHeight w:val="1"/>
        </w:trPr>
        <w:tc>
          <w:tcPr>
            <w:tcW w:w="10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5C1B" w:rsidRDefault="00F273DA">
            <w:pPr>
              <w:spacing w:after="30" w:line="240" w:lineRule="auto"/>
              <w:jc w:val="center"/>
              <w:rPr>
                <w:rFonts w:ascii="Calibri" w:eastAsia="Calibri" w:hAnsi="Calibri" w:cs="Calibri"/>
              </w:rPr>
            </w:pPr>
            <w:r>
              <w:rPr>
                <w:rFonts w:ascii="Calibri" w:eastAsia="Calibri" w:hAnsi="Calibri" w:cs="Calibri"/>
                <w:b/>
              </w:rPr>
              <w:t>PORTALE WEB E CREDENZIALI DI ACCESSO AL SISTEMA</w:t>
            </w:r>
          </w:p>
        </w:tc>
      </w:tr>
    </w:tbl>
    <w:p w:rsidR="006D5C1B" w:rsidRDefault="006D5C1B">
      <w:pPr>
        <w:spacing w:after="3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Riceverete via e-mail le credenziali (nome utente e password) per accedere alla vostra area riservata del portale “Novaportal”, accessibile all’indirizzo </w:t>
      </w:r>
      <w:hyperlink r:id="rId5">
        <w:r>
          <w:rPr>
            <w:rFonts w:ascii="Calibri" w:eastAsia="Calibri" w:hAnsi="Calibri" w:cs="Calibri"/>
            <w:color w:val="0000FF"/>
            <w:u w:val="single"/>
          </w:rPr>
          <w:t>http://tivoli.ristonova.it/novaportal</w:t>
        </w:r>
      </w:hyperlink>
      <w:r>
        <w:rPr>
          <w:rFonts w:ascii="Calibri" w:eastAsia="Calibri" w:hAnsi="Calibri" w:cs="Calibri"/>
          <w:color w:val="0000FF"/>
          <w:u w:val="single"/>
        </w:rPr>
        <w:t>.</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Da questa pagina potrete visualizzare:</w:t>
      </w:r>
    </w:p>
    <w:p w:rsidR="006D5C1B" w:rsidRDefault="00F273DA">
      <w:pPr>
        <w:numPr>
          <w:ilvl w:val="0"/>
          <w:numId w:val="2"/>
        </w:numPr>
        <w:spacing w:after="160" w:line="256" w:lineRule="auto"/>
        <w:ind w:left="765" w:hanging="360"/>
        <w:jc w:val="both"/>
        <w:rPr>
          <w:rFonts w:ascii="Calibri" w:eastAsia="Calibri" w:hAnsi="Calibri" w:cs="Calibri"/>
        </w:rPr>
      </w:pPr>
      <w:r>
        <w:rPr>
          <w:rFonts w:ascii="Calibri" w:eastAsia="Calibri" w:hAnsi="Calibri" w:cs="Calibri"/>
        </w:rPr>
        <w:t>i dati anagrafici associati a pagante (il genitore) ed utenti (gli alunni);</w:t>
      </w:r>
    </w:p>
    <w:p w:rsidR="006D5C1B" w:rsidRDefault="00F273DA">
      <w:pPr>
        <w:numPr>
          <w:ilvl w:val="0"/>
          <w:numId w:val="2"/>
        </w:numPr>
        <w:spacing w:after="160" w:line="256" w:lineRule="auto"/>
        <w:ind w:left="765" w:hanging="360"/>
        <w:jc w:val="both"/>
        <w:rPr>
          <w:rFonts w:ascii="Calibri" w:eastAsia="Calibri" w:hAnsi="Calibri" w:cs="Calibri"/>
        </w:rPr>
      </w:pPr>
      <w:r>
        <w:rPr>
          <w:rFonts w:ascii="Calibri" w:eastAsia="Calibri" w:hAnsi="Calibri" w:cs="Calibri"/>
        </w:rPr>
        <w:t>i servizi associati agli utenti;</w:t>
      </w:r>
    </w:p>
    <w:p w:rsidR="006D5C1B" w:rsidRDefault="00F273DA">
      <w:pPr>
        <w:numPr>
          <w:ilvl w:val="0"/>
          <w:numId w:val="2"/>
        </w:numPr>
        <w:spacing w:after="160" w:line="256" w:lineRule="auto"/>
        <w:ind w:left="765" w:hanging="360"/>
        <w:jc w:val="both"/>
        <w:rPr>
          <w:rFonts w:ascii="Calibri" w:eastAsia="Calibri" w:hAnsi="Calibri" w:cs="Calibri"/>
        </w:rPr>
      </w:pPr>
      <w:r>
        <w:rPr>
          <w:rFonts w:ascii="Calibri" w:eastAsia="Calibri" w:hAnsi="Calibri" w:cs="Calibri"/>
        </w:rPr>
        <w:t>i codici identificativi da utilizzare per i pagamenti;</w:t>
      </w:r>
    </w:p>
    <w:p w:rsidR="006D5C1B" w:rsidRDefault="00F273DA">
      <w:pPr>
        <w:numPr>
          <w:ilvl w:val="0"/>
          <w:numId w:val="2"/>
        </w:numPr>
        <w:spacing w:after="160" w:line="256" w:lineRule="auto"/>
        <w:ind w:left="765" w:hanging="360"/>
        <w:jc w:val="both"/>
        <w:rPr>
          <w:rFonts w:ascii="Calibri" w:eastAsia="Calibri" w:hAnsi="Calibri" w:cs="Calibri"/>
        </w:rPr>
      </w:pPr>
      <w:r>
        <w:rPr>
          <w:rFonts w:ascii="Calibri" w:eastAsia="Calibri" w:hAnsi="Calibri" w:cs="Calibri"/>
        </w:rPr>
        <w:t>la situazione dei pagamenti aggiornata in tempo reale;</w:t>
      </w:r>
    </w:p>
    <w:p w:rsidR="006D5C1B" w:rsidRDefault="00F273DA">
      <w:pPr>
        <w:numPr>
          <w:ilvl w:val="0"/>
          <w:numId w:val="2"/>
        </w:numPr>
        <w:spacing w:after="0" w:line="256" w:lineRule="auto"/>
        <w:ind w:left="765" w:hanging="360"/>
        <w:jc w:val="both"/>
        <w:rPr>
          <w:rFonts w:ascii="Calibri" w:eastAsia="Calibri" w:hAnsi="Calibri" w:cs="Calibri"/>
        </w:rPr>
      </w:pPr>
      <w:r>
        <w:rPr>
          <w:rFonts w:ascii="Calibri" w:eastAsia="Calibri" w:hAnsi="Calibri" w:cs="Calibri"/>
        </w:rPr>
        <w:t>il menù del giorno;</w:t>
      </w:r>
    </w:p>
    <w:p w:rsidR="006D5C1B" w:rsidRDefault="00F273DA">
      <w:pPr>
        <w:numPr>
          <w:ilvl w:val="0"/>
          <w:numId w:val="2"/>
        </w:numPr>
        <w:spacing w:after="0" w:line="256" w:lineRule="auto"/>
        <w:ind w:left="765" w:hanging="360"/>
        <w:jc w:val="both"/>
        <w:rPr>
          <w:rFonts w:ascii="Calibri" w:eastAsia="Calibri" w:hAnsi="Calibri" w:cs="Calibri"/>
        </w:rPr>
      </w:pPr>
      <w:r>
        <w:rPr>
          <w:rFonts w:ascii="Calibri" w:eastAsia="Calibri" w:hAnsi="Calibri" w:cs="Calibri"/>
        </w:rPr>
        <w:t>comunicazioni riguardanti i suddetti servizi.</w:t>
      </w:r>
    </w:p>
    <w:p w:rsidR="006D5C1B" w:rsidRDefault="006D5C1B">
      <w:pPr>
        <w:spacing w:after="0" w:line="256" w:lineRule="auto"/>
        <w:jc w:val="both"/>
        <w:rPr>
          <w:rFonts w:ascii="Calibri" w:eastAsia="Calibri" w:hAnsi="Calibri" w:cs="Calibri"/>
        </w:rPr>
      </w:pPr>
    </w:p>
    <w:p w:rsidR="006D5C1B" w:rsidRDefault="006D5C1B">
      <w:pPr>
        <w:spacing w:after="0" w:line="256" w:lineRule="auto"/>
        <w:jc w:val="both"/>
        <w:rPr>
          <w:rFonts w:ascii="Calibri" w:eastAsia="Calibri" w:hAnsi="Calibri" w:cs="Calibri"/>
        </w:rPr>
      </w:pPr>
    </w:p>
    <w:tbl>
      <w:tblPr>
        <w:tblW w:w="0" w:type="auto"/>
        <w:tblInd w:w="98" w:type="dxa"/>
        <w:tblCellMar>
          <w:left w:w="10" w:type="dxa"/>
          <w:right w:w="10" w:type="dxa"/>
        </w:tblCellMar>
        <w:tblLook w:val="0000"/>
      </w:tblPr>
      <w:tblGrid>
        <w:gridCol w:w="9756"/>
      </w:tblGrid>
      <w:tr w:rsidR="006D5C1B">
        <w:trPr>
          <w:trHeight w:val="1"/>
        </w:trPr>
        <w:tc>
          <w:tcPr>
            <w:tcW w:w="10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5C1B" w:rsidRDefault="00F273DA">
            <w:pPr>
              <w:spacing w:after="0" w:line="240" w:lineRule="auto"/>
              <w:jc w:val="center"/>
              <w:rPr>
                <w:rFonts w:ascii="Calibri" w:eastAsia="Calibri" w:hAnsi="Calibri" w:cs="Calibri"/>
              </w:rPr>
            </w:pPr>
            <w:r>
              <w:rPr>
                <w:rFonts w:ascii="Calibri" w:eastAsia="Calibri" w:hAnsi="Calibri" w:cs="Calibri"/>
                <w:b/>
              </w:rPr>
              <w:t>UTILIZZO DELL’APP “SERVIZI MENSA”</w:t>
            </w:r>
          </w:p>
        </w:tc>
      </w:tr>
    </w:tbl>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Verrà messa a disposizione delle famiglie una applicazione gratuita, grazie alla quale sarà possibile consultare alcune informazioni di servizio, direttamente dal proprio smartphone, senza la necessità di utilizzare un pc. </w:t>
      </w:r>
    </w:p>
    <w:p w:rsidR="006D5C1B" w:rsidRDefault="00F273DA">
      <w:pPr>
        <w:spacing w:after="0" w:line="240" w:lineRule="auto"/>
        <w:jc w:val="both"/>
        <w:rPr>
          <w:rFonts w:ascii="Calibri" w:eastAsia="Calibri" w:hAnsi="Calibri" w:cs="Calibri"/>
        </w:rPr>
      </w:pPr>
      <w:r>
        <w:rPr>
          <w:rFonts w:ascii="Calibri" w:eastAsia="Calibri" w:hAnsi="Calibri" w:cs="Calibri"/>
        </w:rPr>
        <w:t xml:space="preserve">L’app è disponibile: </w:t>
      </w:r>
    </w:p>
    <w:p w:rsidR="006D5C1B" w:rsidRDefault="00F273DA">
      <w:pPr>
        <w:numPr>
          <w:ilvl w:val="0"/>
          <w:numId w:val="3"/>
        </w:numPr>
        <w:spacing w:after="30" w:line="240" w:lineRule="auto"/>
        <w:ind w:left="720" w:hanging="360"/>
        <w:jc w:val="both"/>
        <w:rPr>
          <w:rFonts w:ascii="Calibri" w:eastAsia="Calibri" w:hAnsi="Calibri" w:cs="Calibri"/>
        </w:rPr>
      </w:pPr>
      <w:r>
        <w:rPr>
          <w:rFonts w:ascii="Calibri" w:eastAsia="Calibri" w:hAnsi="Calibri" w:cs="Calibri"/>
        </w:rPr>
        <w:t xml:space="preserve">per sistemi operativi </w:t>
      </w:r>
      <w:r>
        <w:rPr>
          <w:rFonts w:ascii="Calibri" w:eastAsia="Calibri" w:hAnsi="Calibri" w:cs="Calibri"/>
          <w:b/>
        </w:rPr>
        <w:t>Android</w:t>
      </w:r>
      <w:r>
        <w:rPr>
          <w:rFonts w:ascii="Calibri" w:eastAsia="Calibri" w:hAnsi="Calibri" w:cs="Calibri"/>
        </w:rPr>
        <w:t xml:space="preserve">, scaricando l’App da </w:t>
      </w:r>
      <w:r>
        <w:rPr>
          <w:rFonts w:ascii="Calibri" w:eastAsia="Calibri" w:hAnsi="Calibri" w:cs="Calibri"/>
          <w:i/>
        </w:rPr>
        <w:t>Play Store</w:t>
      </w:r>
      <w:r>
        <w:rPr>
          <w:rFonts w:ascii="Calibri" w:eastAsia="Calibri" w:hAnsi="Calibri" w:cs="Calibri"/>
        </w:rPr>
        <w:t xml:space="preserve">, digitando: </w:t>
      </w:r>
      <w:r>
        <w:rPr>
          <w:rFonts w:ascii="Calibri" w:eastAsia="Calibri" w:hAnsi="Calibri" w:cs="Calibri"/>
          <w:i/>
        </w:rPr>
        <w:t xml:space="preserve">“Servizi Mensa”; </w:t>
      </w:r>
    </w:p>
    <w:p w:rsidR="006D5C1B" w:rsidRDefault="00F273DA">
      <w:pPr>
        <w:numPr>
          <w:ilvl w:val="0"/>
          <w:numId w:val="3"/>
        </w:numPr>
        <w:spacing w:after="0" w:line="240" w:lineRule="auto"/>
        <w:ind w:left="720" w:hanging="360"/>
        <w:jc w:val="both"/>
        <w:rPr>
          <w:rFonts w:ascii="Calibri" w:eastAsia="Calibri" w:hAnsi="Calibri" w:cs="Calibri"/>
        </w:rPr>
      </w:pPr>
      <w:r>
        <w:rPr>
          <w:rFonts w:ascii="Calibri" w:eastAsia="Calibri" w:hAnsi="Calibri" w:cs="Calibri"/>
        </w:rPr>
        <w:t xml:space="preserve">per sistemi operativi </w:t>
      </w:r>
      <w:r>
        <w:rPr>
          <w:rFonts w:ascii="Calibri" w:eastAsia="Calibri" w:hAnsi="Calibri" w:cs="Calibri"/>
          <w:b/>
        </w:rPr>
        <w:t>iOS</w:t>
      </w:r>
      <w:r>
        <w:rPr>
          <w:rFonts w:ascii="Calibri" w:eastAsia="Calibri" w:hAnsi="Calibri" w:cs="Calibri"/>
        </w:rPr>
        <w:t xml:space="preserve">, scaricando l’App da </w:t>
      </w:r>
      <w:r>
        <w:rPr>
          <w:rFonts w:ascii="Calibri" w:eastAsia="Calibri" w:hAnsi="Calibri" w:cs="Calibri"/>
          <w:i/>
        </w:rPr>
        <w:t>App Store</w:t>
      </w:r>
      <w:r>
        <w:rPr>
          <w:rFonts w:ascii="Calibri" w:eastAsia="Calibri" w:hAnsi="Calibri" w:cs="Calibri"/>
        </w:rPr>
        <w:t xml:space="preserve">, digitando: </w:t>
      </w:r>
      <w:r>
        <w:rPr>
          <w:rFonts w:ascii="Calibri" w:eastAsia="Calibri" w:hAnsi="Calibri" w:cs="Calibri"/>
          <w:i/>
        </w:rPr>
        <w:t xml:space="preserve">“Servizi Mensa”. </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Oltre a Username e Password è richiesto di compilare il campo “impianto”, in cui digitare “tivoli”. </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Dal menu principale potrete accedere alle diverse sezioni: </w:t>
      </w:r>
    </w:p>
    <w:p w:rsidR="006D5C1B" w:rsidRDefault="00F273DA">
      <w:pPr>
        <w:numPr>
          <w:ilvl w:val="0"/>
          <w:numId w:val="4"/>
        </w:numPr>
        <w:spacing w:after="28" w:line="240" w:lineRule="auto"/>
        <w:ind w:left="720" w:hanging="360"/>
        <w:jc w:val="both"/>
        <w:rPr>
          <w:rFonts w:ascii="Calibri" w:eastAsia="Calibri" w:hAnsi="Calibri" w:cs="Calibri"/>
        </w:rPr>
      </w:pPr>
      <w:r>
        <w:rPr>
          <w:rFonts w:ascii="Calibri" w:eastAsia="Calibri" w:hAnsi="Calibri" w:cs="Calibri"/>
          <w:b/>
        </w:rPr>
        <w:t>Menu</w:t>
      </w:r>
      <w:r>
        <w:rPr>
          <w:rFonts w:ascii="Calibri" w:eastAsia="Calibri" w:hAnsi="Calibri" w:cs="Calibri"/>
        </w:rPr>
        <w:t xml:space="preserve">: per visualizzare i piatti previsti per il giorno corrente; </w:t>
      </w:r>
    </w:p>
    <w:p w:rsidR="006D5C1B" w:rsidRDefault="00F273DA">
      <w:pPr>
        <w:numPr>
          <w:ilvl w:val="0"/>
          <w:numId w:val="4"/>
        </w:numPr>
        <w:spacing w:after="28" w:line="240" w:lineRule="auto"/>
        <w:ind w:left="720" w:hanging="360"/>
        <w:jc w:val="both"/>
        <w:rPr>
          <w:rFonts w:ascii="Calibri" w:eastAsia="Calibri" w:hAnsi="Calibri" w:cs="Calibri"/>
        </w:rPr>
      </w:pPr>
      <w:r>
        <w:rPr>
          <w:rFonts w:ascii="Calibri" w:eastAsia="Calibri" w:hAnsi="Calibri" w:cs="Calibri"/>
          <w:b/>
        </w:rPr>
        <w:t>Presenze</w:t>
      </w:r>
      <w:r>
        <w:rPr>
          <w:rFonts w:ascii="Calibri" w:eastAsia="Calibri" w:hAnsi="Calibri" w:cs="Calibri"/>
        </w:rPr>
        <w:t xml:space="preserve">: per avere un resoconto delle presenze a mensa dei vostri figli; </w:t>
      </w:r>
    </w:p>
    <w:p w:rsidR="006D5C1B" w:rsidRDefault="00F273DA">
      <w:pPr>
        <w:numPr>
          <w:ilvl w:val="0"/>
          <w:numId w:val="4"/>
        </w:numPr>
        <w:spacing w:after="28" w:line="240" w:lineRule="auto"/>
        <w:ind w:left="720" w:hanging="360"/>
        <w:jc w:val="both"/>
        <w:rPr>
          <w:rFonts w:ascii="Calibri" w:eastAsia="Calibri" w:hAnsi="Calibri" w:cs="Calibri"/>
        </w:rPr>
      </w:pPr>
      <w:r>
        <w:rPr>
          <w:rFonts w:ascii="Calibri" w:eastAsia="Calibri" w:hAnsi="Calibri" w:cs="Calibri"/>
          <w:b/>
        </w:rPr>
        <w:t>Pagamenti</w:t>
      </w:r>
      <w:r>
        <w:rPr>
          <w:rFonts w:ascii="Calibri" w:eastAsia="Calibri" w:hAnsi="Calibri" w:cs="Calibri"/>
        </w:rPr>
        <w:t>: per visualizzare il saldo del borsellino elettronico, la tariffa associata ai vostri figli ed i pagamenti eseguiti;</w:t>
      </w:r>
    </w:p>
    <w:p w:rsidR="006D5C1B" w:rsidRDefault="00F273DA">
      <w:pPr>
        <w:numPr>
          <w:ilvl w:val="0"/>
          <w:numId w:val="4"/>
        </w:numPr>
        <w:spacing w:after="28" w:line="240" w:lineRule="auto"/>
        <w:ind w:left="720" w:hanging="360"/>
        <w:jc w:val="both"/>
        <w:rPr>
          <w:rFonts w:ascii="Calibri" w:eastAsia="Calibri" w:hAnsi="Calibri" w:cs="Calibri"/>
        </w:rPr>
      </w:pPr>
      <w:r>
        <w:rPr>
          <w:rFonts w:ascii="Calibri" w:eastAsia="Calibri" w:hAnsi="Calibri" w:cs="Calibri"/>
          <w:b/>
        </w:rPr>
        <w:lastRenderedPageBreak/>
        <w:t>Telefonate</w:t>
      </w:r>
      <w:r>
        <w:rPr>
          <w:rFonts w:ascii="Calibri" w:eastAsia="Calibri" w:hAnsi="Calibri" w:cs="Calibri"/>
        </w:rPr>
        <w:t>: dove troverete i messaggi di conferma per la segnalazione delle assenze tramite squillo telefonico;</w:t>
      </w:r>
    </w:p>
    <w:p w:rsidR="006D5C1B" w:rsidRDefault="00F273DA">
      <w:pPr>
        <w:numPr>
          <w:ilvl w:val="0"/>
          <w:numId w:val="4"/>
        </w:numPr>
        <w:spacing w:after="0" w:line="240" w:lineRule="auto"/>
        <w:ind w:left="720" w:hanging="360"/>
        <w:jc w:val="both"/>
        <w:rPr>
          <w:rFonts w:ascii="Calibri" w:eastAsia="Calibri" w:hAnsi="Calibri" w:cs="Calibri"/>
        </w:rPr>
      </w:pPr>
      <w:r>
        <w:rPr>
          <w:rFonts w:ascii="Calibri" w:eastAsia="Calibri" w:hAnsi="Calibri" w:cs="Calibri"/>
          <w:b/>
        </w:rPr>
        <w:t>Comunicazioni</w:t>
      </w:r>
      <w:r>
        <w:rPr>
          <w:rFonts w:ascii="Calibri" w:eastAsia="Calibri" w:hAnsi="Calibri" w:cs="Calibri"/>
        </w:rPr>
        <w:t xml:space="preserve">. </w:t>
      </w:r>
    </w:p>
    <w:p w:rsidR="006D5C1B" w:rsidRDefault="006D5C1B">
      <w:pPr>
        <w:spacing w:after="0" w:line="256" w:lineRule="auto"/>
        <w:jc w:val="center"/>
        <w:rPr>
          <w:rFonts w:ascii="Calibri" w:eastAsia="Calibri" w:hAnsi="Calibri" w:cs="Calibri"/>
        </w:rPr>
      </w:pPr>
    </w:p>
    <w:tbl>
      <w:tblPr>
        <w:tblW w:w="0" w:type="auto"/>
        <w:tblInd w:w="98" w:type="dxa"/>
        <w:tblCellMar>
          <w:left w:w="10" w:type="dxa"/>
          <w:right w:w="10" w:type="dxa"/>
        </w:tblCellMar>
        <w:tblLook w:val="0000"/>
      </w:tblPr>
      <w:tblGrid>
        <w:gridCol w:w="9756"/>
      </w:tblGrid>
      <w:tr w:rsidR="006D5C1B">
        <w:trPr>
          <w:trHeight w:val="1"/>
        </w:trPr>
        <w:tc>
          <w:tcPr>
            <w:tcW w:w="10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D5C1B" w:rsidRDefault="00F273DA">
            <w:pPr>
              <w:spacing w:after="0" w:line="240" w:lineRule="auto"/>
              <w:jc w:val="center"/>
              <w:rPr>
                <w:rFonts w:ascii="Calibri" w:eastAsia="Calibri" w:hAnsi="Calibri" w:cs="Calibri"/>
              </w:rPr>
            </w:pPr>
            <w:r>
              <w:rPr>
                <w:rFonts w:ascii="Calibri" w:eastAsia="Calibri" w:hAnsi="Calibri" w:cs="Calibri"/>
                <w:b/>
              </w:rPr>
              <w:t>COMUNICAZIONE DELLE ASSENZE</w:t>
            </w:r>
          </w:p>
        </w:tc>
      </w:tr>
    </w:tbl>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Per la rilevazione delle presenze in mensa verrà utilizzato un sistema automatico: il sistema presume che l’alunno iscritto al servizio consumi giornalmente il pasto. Pertanto, quotidianamente</w:t>
      </w:r>
      <w:r>
        <w:rPr>
          <w:rFonts w:ascii="Calibri" w:eastAsia="Calibri" w:hAnsi="Calibri" w:cs="Calibri"/>
          <w:b/>
        </w:rPr>
        <w:t>, il sistema provvede a scalare da un “borsellino elettronico” dell’utente</w:t>
      </w:r>
      <w:r>
        <w:rPr>
          <w:rFonts w:ascii="Calibri" w:eastAsia="Calibri" w:hAnsi="Calibri" w:cs="Calibri"/>
        </w:rPr>
        <w:t>, a prescindere dal suo saldo, l’equivalente della tariffa del pasto ad esso abbinata.</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pPr>
        <w:spacing w:after="0" w:line="240" w:lineRule="auto"/>
        <w:jc w:val="both"/>
        <w:rPr>
          <w:rFonts w:ascii="Calibri" w:eastAsia="Calibri" w:hAnsi="Calibri" w:cs="Calibri"/>
        </w:rPr>
      </w:pPr>
      <w:r>
        <w:rPr>
          <w:rFonts w:ascii="Calibri" w:eastAsia="Calibri" w:hAnsi="Calibri" w:cs="Calibri"/>
        </w:rPr>
        <w:t xml:space="preserve">Qualora l’alunno non usufruisca del servizio di refezione scolastica, il genitore dovrà provvedere a comunicare l’assenza dal servizio dalle ore 18.00 del giorno precedente e </w:t>
      </w:r>
      <w:r>
        <w:rPr>
          <w:rFonts w:ascii="Calibri" w:eastAsia="Calibri" w:hAnsi="Calibri" w:cs="Calibri"/>
          <w:b/>
        </w:rPr>
        <w:t>fino alle ore 09.30 del giorno stesso</w:t>
      </w:r>
      <w:r>
        <w:rPr>
          <w:rFonts w:ascii="Calibri" w:eastAsia="Calibri" w:hAnsi="Calibri" w:cs="Calibri"/>
        </w:rPr>
        <w:t>, secondo una delle seguenti modalità:</w:t>
      </w:r>
    </w:p>
    <w:p w:rsidR="006D5C1B" w:rsidRDefault="006D5C1B">
      <w:pPr>
        <w:spacing w:after="0" w:line="240" w:lineRule="auto"/>
        <w:jc w:val="both"/>
        <w:rPr>
          <w:rFonts w:ascii="Calibri" w:eastAsia="Calibri" w:hAnsi="Calibri" w:cs="Calibri"/>
          <w:b/>
        </w:rPr>
      </w:pPr>
    </w:p>
    <w:p w:rsidR="006D5C1B" w:rsidRDefault="00F273DA">
      <w:pPr>
        <w:spacing w:after="0" w:line="240" w:lineRule="auto"/>
        <w:jc w:val="both"/>
        <w:rPr>
          <w:rFonts w:ascii="Calibri" w:eastAsia="Calibri" w:hAnsi="Calibri" w:cs="Calibri"/>
          <w:b/>
        </w:rPr>
      </w:pPr>
      <w:r>
        <w:rPr>
          <w:rFonts w:ascii="Calibri" w:eastAsia="Calibri" w:hAnsi="Calibri" w:cs="Calibri"/>
          <w:b/>
        </w:rPr>
        <w:t>Area riservata ai genitori sul portale “Novaportal”</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Il portale sarà accessibile all’indirizzo </w:t>
      </w:r>
      <w:hyperlink r:id="rId6">
        <w:r>
          <w:rPr>
            <w:rFonts w:ascii="Calibri" w:eastAsia="Calibri" w:hAnsi="Calibri" w:cs="Calibri"/>
            <w:color w:val="0000FF"/>
            <w:u w:val="single"/>
          </w:rPr>
          <w:t>http://tivoli.ristonova.it/novaportal</w:t>
        </w:r>
      </w:hyperlink>
      <w:r>
        <w:rPr>
          <w:rFonts w:ascii="Calibri" w:eastAsia="Calibri" w:hAnsi="Calibri" w:cs="Calibri"/>
        </w:rPr>
        <w:t>. Da qui potrete autenticarvi con le credenziali che vi saranno comunicate.</w:t>
      </w:r>
    </w:p>
    <w:p w:rsidR="006D5C1B" w:rsidRDefault="00F273DA">
      <w:pPr>
        <w:spacing w:after="0" w:line="240" w:lineRule="auto"/>
        <w:jc w:val="both"/>
        <w:rPr>
          <w:rFonts w:ascii="Calibri" w:eastAsia="Calibri" w:hAnsi="Calibri" w:cs="Calibri"/>
        </w:rPr>
      </w:pPr>
      <w:r>
        <w:rPr>
          <w:rFonts w:ascii="Calibri" w:eastAsia="Calibri" w:hAnsi="Calibri" w:cs="Calibri"/>
        </w:rPr>
        <w:t xml:space="preserve">Una volta entrati in “Novaportal”, per comunicare le assenze di vostro figlio sarà sufficiente cliccare alla voce </w:t>
      </w:r>
      <w:r>
        <w:rPr>
          <w:rFonts w:ascii="Calibri" w:eastAsia="Calibri" w:hAnsi="Calibri" w:cs="Calibri"/>
          <w:b/>
        </w:rPr>
        <w:t>“Servizi”</w:t>
      </w:r>
      <w:r>
        <w:rPr>
          <w:rFonts w:ascii="Calibri" w:eastAsia="Calibri" w:hAnsi="Calibri" w:cs="Calibri"/>
        </w:rPr>
        <w:t xml:space="preserve"> e, successivamente </w:t>
      </w:r>
      <w:r>
        <w:rPr>
          <w:rFonts w:ascii="Calibri" w:eastAsia="Calibri" w:hAnsi="Calibri" w:cs="Calibri"/>
          <w:b/>
        </w:rPr>
        <w:t xml:space="preserve">“Presenze mensa”: </w:t>
      </w:r>
      <w:r>
        <w:rPr>
          <w:rFonts w:ascii="Calibri" w:eastAsia="Calibri" w:hAnsi="Calibri" w:cs="Calibri"/>
        </w:rPr>
        <w:t xml:space="preserve">visualizzerete il calendario del mese in corso, ed ogni giorno in cui il servizio mensa sarà attivo per vostro figlio, segnato con una </w:t>
      </w:r>
      <w:r>
        <w:rPr>
          <w:rFonts w:ascii="Calibri" w:eastAsia="Calibri" w:hAnsi="Calibri" w:cs="Calibri"/>
          <w:b/>
        </w:rPr>
        <w:t>V</w:t>
      </w:r>
      <w:r>
        <w:rPr>
          <w:rFonts w:ascii="Calibri" w:eastAsia="Calibri" w:hAnsi="Calibri" w:cs="Calibri"/>
        </w:rPr>
        <w:t xml:space="preserve"> di colore verde.</w:t>
      </w:r>
    </w:p>
    <w:p w:rsidR="006D5C1B" w:rsidRDefault="00F273DA">
      <w:pPr>
        <w:spacing w:after="0" w:line="240" w:lineRule="auto"/>
        <w:jc w:val="both"/>
        <w:rPr>
          <w:rFonts w:ascii="Calibri" w:eastAsia="Calibri" w:hAnsi="Calibri" w:cs="Calibri"/>
        </w:rPr>
      </w:pPr>
      <w:r>
        <w:rPr>
          <w:rFonts w:ascii="Calibri" w:eastAsia="Calibri" w:hAnsi="Calibri" w:cs="Calibri"/>
        </w:rPr>
        <w:t>Cliccando  segnalerete l’assenza: apparirà un </w:t>
      </w:r>
      <w:r>
        <w:rPr>
          <w:rFonts w:ascii="Calibri" w:eastAsia="Calibri" w:hAnsi="Calibri" w:cs="Calibri"/>
          <w:b/>
        </w:rPr>
        <w:t>X</w:t>
      </w:r>
      <w:r>
        <w:rPr>
          <w:rFonts w:ascii="Calibri" w:eastAsia="Calibri" w:hAnsi="Calibri" w:cs="Calibri"/>
        </w:rPr>
        <w:t> di colore rosso.</w:t>
      </w:r>
    </w:p>
    <w:p w:rsidR="006D5C1B" w:rsidRDefault="00F273DA">
      <w:pPr>
        <w:spacing w:after="0" w:line="240" w:lineRule="auto"/>
        <w:jc w:val="both"/>
        <w:rPr>
          <w:rFonts w:ascii="Calibri" w:eastAsia="Calibri" w:hAnsi="Calibri" w:cs="Calibri"/>
        </w:rPr>
      </w:pPr>
      <w:r>
        <w:rPr>
          <w:rFonts w:ascii="Calibri" w:eastAsia="Calibri" w:hAnsi="Calibri" w:cs="Calibri"/>
        </w:rPr>
        <w:t xml:space="preserve">Se vorrete annullare l’operazione, sarà sufficiente cliccare </w:t>
      </w:r>
      <w:r w:rsidR="00B71F83">
        <w:rPr>
          <w:rFonts w:ascii="Calibri" w:eastAsia="Calibri" w:hAnsi="Calibri" w:cs="Calibri"/>
        </w:rPr>
        <w:t>nuovamente</w:t>
      </w:r>
      <w:r>
        <w:rPr>
          <w:rFonts w:ascii="Calibri" w:eastAsia="Calibri" w:hAnsi="Calibri" w:cs="Calibri"/>
        </w:rPr>
        <w:t xml:space="preserve">, facendo comparire </w:t>
      </w:r>
      <w:r w:rsidR="00B71F83">
        <w:rPr>
          <w:rFonts w:ascii="Calibri" w:eastAsia="Calibri" w:hAnsi="Calibri" w:cs="Calibri"/>
        </w:rPr>
        <w:t xml:space="preserve">di nuovo </w:t>
      </w:r>
      <w:r>
        <w:rPr>
          <w:rFonts w:ascii="Calibri" w:eastAsia="Calibri" w:hAnsi="Calibri" w:cs="Calibri"/>
        </w:rPr>
        <w:t xml:space="preserve"> la </w:t>
      </w:r>
      <w:r>
        <w:rPr>
          <w:rFonts w:ascii="Calibri" w:eastAsia="Calibri" w:hAnsi="Calibri" w:cs="Calibri"/>
          <w:b/>
        </w:rPr>
        <w:t>V</w:t>
      </w:r>
      <w:r>
        <w:rPr>
          <w:rFonts w:ascii="Calibri" w:eastAsia="Calibri" w:hAnsi="Calibri" w:cs="Calibri"/>
        </w:rPr>
        <w:t xml:space="preserve"> di colore verde.</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pPr>
        <w:spacing w:after="0" w:line="240" w:lineRule="auto"/>
        <w:jc w:val="both"/>
        <w:rPr>
          <w:rFonts w:ascii="Calibri" w:eastAsia="Calibri" w:hAnsi="Calibri" w:cs="Calibri"/>
        </w:rPr>
      </w:pPr>
      <w:r>
        <w:rPr>
          <w:rFonts w:ascii="Calibri" w:eastAsia="Calibri" w:hAnsi="Calibri" w:cs="Calibri"/>
        </w:rPr>
        <w:t xml:space="preserve">In più, nella sezione </w:t>
      </w:r>
      <w:r>
        <w:rPr>
          <w:rFonts w:ascii="Calibri" w:eastAsia="Calibri" w:hAnsi="Calibri" w:cs="Calibri"/>
          <w:b/>
        </w:rPr>
        <w:t>“Stampe”</w:t>
      </w:r>
      <w:r>
        <w:rPr>
          <w:rFonts w:ascii="Calibri" w:eastAsia="Calibri" w:hAnsi="Calibri" w:cs="Calibri"/>
        </w:rPr>
        <w:t xml:space="preserve"> potrete visualizzare i resoconti annuali del servizio.</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pPr>
        <w:spacing w:after="0" w:line="240" w:lineRule="auto"/>
        <w:jc w:val="both"/>
        <w:rPr>
          <w:rFonts w:ascii="Calibri" w:eastAsia="Calibri" w:hAnsi="Calibri" w:cs="Calibri"/>
        </w:rPr>
      </w:pPr>
      <w:r>
        <w:rPr>
          <w:rFonts w:ascii="Calibri" w:eastAsia="Calibri" w:hAnsi="Calibri" w:cs="Calibri"/>
        </w:rPr>
        <w:t>Con l’utilizzo dell’</w:t>
      </w:r>
      <w:r>
        <w:rPr>
          <w:rFonts w:ascii="Calibri" w:eastAsia="Calibri" w:hAnsi="Calibri" w:cs="Calibri"/>
          <w:b/>
        </w:rPr>
        <w:t>area riservata, è possibile inoltre</w:t>
      </w:r>
      <w:r>
        <w:rPr>
          <w:rFonts w:ascii="Calibri" w:eastAsia="Calibri" w:hAnsi="Calibri" w:cs="Calibri"/>
        </w:rPr>
        <w:t> visualizzare diverse informazioni:</w:t>
      </w:r>
    </w:p>
    <w:p w:rsidR="006D5C1B" w:rsidRDefault="00F273DA">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Verificare i dati del Pagante, aprendo la finestra </w:t>
      </w:r>
      <w:r>
        <w:rPr>
          <w:rFonts w:ascii="Calibri" w:eastAsia="Calibri" w:hAnsi="Calibri" w:cs="Calibri"/>
          <w:b/>
        </w:rPr>
        <w:t>“Pagante”</w:t>
      </w:r>
      <w:r>
        <w:rPr>
          <w:rFonts w:ascii="Calibri" w:eastAsia="Calibri" w:hAnsi="Calibri" w:cs="Calibri"/>
        </w:rPr>
        <w:t>.</w:t>
      </w:r>
    </w:p>
    <w:p w:rsidR="006D5C1B" w:rsidRDefault="00F273DA">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Verificare i dati anagrafici di mio figlio/a, aprendo la finestra </w:t>
      </w:r>
      <w:r>
        <w:rPr>
          <w:rFonts w:ascii="Calibri" w:eastAsia="Calibri" w:hAnsi="Calibri" w:cs="Calibri"/>
          <w:b/>
        </w:rPr>
        <w:t>“Dati anagrafici”</w:t>
      </w:r>
      <w:r>
        <w:rPr>
          <w:rFonts w:ascii="Calibri" w:eastAsia="Calibri" w:hAnsi="Calibri" w:cs="Calibri"/>
        </w:rPr>
        <w:t>.</w:t>
      </w:r>
    </w:p>
    <w:p w:rsidR="006D5C1B" w:rsidRDefault="00F273DA">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Visualizzare le telefonate effettuate, aprendo la finestra </w:t>
      </w:r>
      <w:r>
        <w:rPr>
          <w:rFonts w:ascii="Calibri" w:eastAsia="Calibri" w:hAnsi="Calibri" w:cs="Calibri"/>
          <w:b/>
        </w:rPr>
        <w:t>“Telefonate”</w:t>
      </w:r>
      <w:r>
        <w:rPr>
          <w:rFonts w:ascii="Calibri" w:eastAsia="Calibri" w:hAnsi="Calibri" w:cs="Calibri"/>
        </w:rPr>
        <w:t>.</w:t>
      </w:r>
    </w:p>
    <w:p w:rsidR="006D5C1B" w:rsidRDefault="00F273DA">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Visualizzare il servizio attivo, aprendo la finestra </w:t>
      </w:r>
      <w:r>
        <w:rPr>
          <w:rFonts w:ascii="Calibri" w:eastAsia="Calibri" w:hAnsi="Calibri" w:cs="Calibri"/>
          <w:b/>
        </w:rPr>
        <w:t>“Servizi”</w:t>
      </w:r>
      <w:r>
        <w:rPr>
          <w:rFonts w:ascii="Calibri" w:eastAsia="Calibri" w:hAnsi="Calibri" w:cs="Calibri"/>
        </w:rPr>
        <w:t>.</w:t>
      </w:r>
    </w:p>
    <w:p w:rsidR="006D5C1B" w:rsidRDefault="00F273DA">
      <w:pPr>
        <w:spacing w:after="0" w:line="240" w:lineRule="auto"/>
        <w:ind w:firstLine="708"/>
        <w:jc w:val="both"/>
        <w:rPr>
          <w:rFonts w:ascii="Calibri" w:eastAsia="Calibri" w:hAnsi="Calibri" w:cs="Calibri"/>
        </w:rPr>
      </w:pPr>
      <w:r>
        <w:rPr>
          <w:rFonts w:ascii="Calibri" w:eastAsia="Calibri" w:hAnsi="Calibri" w:cs="Calibri"/>
        </w:rPr>
        <w:t>Qui potrete verificare:</w:t>
      </w:r>
    </w:p>
    <w:p w:rsidR="006D5C1B" w:rsidRDefault="00F273DA">
      <w:pPr>
        <w:numPr>
          <w:ilvl w:val="0"/>
          <w:numId w:val="6"/>
        </w:numPr>
        <w:spacing w:after="0" w:line="240" w:lineRule="auto"/>
        <w:ind w:left="1068" w:hanging="360"/>
        <w:jc w:val="both"/>
        <w:rPr>
          <w:rFonts w:ascii="Calibri" w:eastAsia="Calibri" w:hAnsi="Calibri" w:cs="Calibri"/>
        </w:rPr>
      </w:pPr>
      <w:r>
        <w:rPr>
          <w:rFonts w:ascii="Calibri" w:eastAsia="Calibri" w:hAnsi="Calibri" w:cs="Calibri"/>
        </w:rPr>
        <w:t>i servizi a Vostro figlio;</w:t>
      </w:r>
    </w:p>
    <w:p w:rsidR="006D5C1B" w:rsidRDefault="00F273DA">
      <w:pPr>
        <w:numPr>
          <w:ilvl w:val="0"/>
          <w:numId w:val="6"/>
        </w:numPr>
        <w:spacing w:after="0" w:line="240" w:lineRule="auto"/>
        <w:ind w:left="1068" w:hanging="360"/>
        <w:jc w:val="both"/>
        <w:rPr>
          <w:rFonts w:ascii="Calibri" w:eastAsia="Calibri" w:hAnsi="Calibri" w:cs="Calibri"/>
        </w:rPr>
      </w:pPr>
      <w:r>
        <w:rPr>
          <w:rFonts w:ascii="Calibri" w:eastAsia="Calibri" w:hAnsi="Calibri" w:cs="Calibri"/>
        </w:rPr>
        <w:t>la dieta associata a Vostro figlio; </w:t>
      </w:r>
    </w:p>
    <w:p w:rsidR="006D5C1B" w:rsidRDefault="00F273DA">
      <w:pPr>
        <w:numPr>
          <w:ilvl w:val="0"/>
          <w:numId w:val="6"/>
        </w:numPr>
        <w:spacing w:after="0" w:line="240" w:lineRule="auto"/>
        <w:ind w:left="1068" w:hanging="360"/>
        <w:jc w:val="both"/>
        <w:rPr>
          <w:rFonts w:ascii="Calibri" w:eastAsia="Calibri" w:hAnsi="Calibri" w:cs="Calibri"/>
        </w:rPr>
      </w:pPr>
      <w:r>
        <w:rPr>
          <w:rFonts w:ascii="Calibri" w:eastAsia="Calibri" w:hAnsi="Calibri" w:cs="Calibri"/>
        </w:rPr>
        <w:t>le tariffe applicate per il singolo pasto;</w:t>
      </w:r>
    </w:p>
    <w:p w:rsidR="006D5C1B" w:rsidRDefault="00F273DA">
      <w:pPr>
        <w:numPr>
          <w:ilvl w:val="0"/>
          <w:numId w:val="6"/>
        </w:numPr>
        <w:spacing w:after="0" w:line="240" w:lineRule="auto"/>
        <w:ind w:left="1068" w:hanging="360"/>
        <w:jc w:val="both"/>
        <w:rPr>
          <w:rFonts w:ascii="Calibri" w:eastAsia="Calibri" w:hAnsi="Calibri" w:cs="Calibri"/>
        </w:rPr>
      </w:pPr>
      <w:r>
        <w:rPr>
          <w:rFonts w:ascii="Calibri" w:eastAsia="Calibri" w:hAnsi="Calibri" w:cs="Calibri"/>
        </w:rPr>
        <w:t>il prospetto presenze di vostro figlio a mensa.</w:t>
      </w:r>
    </w:p>
    <w:p w:rsidR="00B71F83" w:rsidRDefault="00B71F83" w:rsidP="00B71F83">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b/>
        </w:rPr>
        <w:t>Utilizzo dell’App “Servizi mensa” per smartphone Android e iOS</w:t>
      </w:r>
    </w:p>
    <w:p w:rsidR="006D5C1B" w:rsidRDefault="006D5C1B">
      <w:pPr>
        <w:spacing w:after="0" w:line="240" w:lineRule="auto"/>
        <w:jc w:val="both"/>
        <w:rPr>
          <w:rFonts w:ascii="Calibri" w:eastAsia="Calibri" w:hAnsi="Calibri" w:cs="Calibri"/>
        </w:rPr>
      </w:pPr>
    </w:p>
    <w:p w:rsidR="00B71F83" w:rsidRDefault="00F273DA" w:rsidP="00B71F83">
      <w:pPr>
        <w:spacing w:after="0" w:line="240" w:lineRule="auto"/>
        <w:jc w:val="both"/>
        <w:rPr>
          <w:rFonts w:ascii="Calibri" w:eastAsia="Calibri" w:hAnsi="Calibri" w:cs="Calibri"/>
        </w:rPr>
      </w:pPr>
      <w:r>
        <w:rPr>
          <w:rFonts w:ascii="Calibri" w:eastAsia="Calibri" w:hAnsi="Calibri" w:cs="Calibri"/>
        </w:rPr>
        <w:t xml:space="preserve">Alla sezione </w:t>
      </w:r>
      <w:r>
        <w:rPr>
          <w:rFonts w:ascii="Calibri" w:eastAsia="Calibri" w:hAnsi="Calibri" w:cs="Calibri"/>
          <w:b/>
        </w:rPr>
        <w:t>“Presenze”</w:t>
      </w:r>
      <w:r>
        <w:rPr>
          <w:rFonts w:ascii="Calibri" w:eastAsia="Calibri" w:hAnsi="Calibri" w:cs="Calibri"/>
        </w:rPr>
        <w:t xml:space="preserve">: si presenterà un calendario del mese in corso ove, in corrispondenza dei giorni in cui è previsto il servizio, appariranno delle </w:t>
      </w:r>
      <w:r>
        <w:rPr>
          <w:rFonts w:ascii="Segoe UI Symbol" w:eastAsia="Segoe UI Symbol" w:hAnsi="Segoe UI Symbol" w:cs="Segoe UI Symbol"/>
        </w:rPr>
        <w:t>✔</w:t>
      </w:r>
      <w:r>
        <w:rPr>
          <w:rFonts w:ascii="Calibri" w:eastAsia="Calibri" w:hAnsi="Calibri" w:cs="Calibri"/>
        </w:rPr>
        <w:t xml:space="preserve"> di colore verde. Toccando una volta la casella relativa ad un giorno,  apparirà</w:t>
      </w:r>
      <w:r w:rsidR="00B71F83">
        <w:rPr>
          <w:rFonts w:ascii="Calibri" w:eastAsia="Calibri" w:hAnsi="Calibri" w:cs="Calibri"/>
        </w:rPr>
        <w:t xml:space="preserve"> una </w:t>
      </w:r>
      <w:r>
        <w:rPr>
          <w:rFonts w:ascii="Calibri" w:eastAsia="Calibri" w:hAnsi="Calibri" w:cs="Calibri"/>
        </w:rPr>
        <w:t xml:space="preserve"> </w:t>
      </w:r>
      <w:r>
        <w:rPr>
          <w:rFonts w:ascii="Calibri" w:eastAsia="Calibri" w:hAnsi="Calibri" w:cs="Calibri"/>
          <w:b/>
        </w:rPr>
        <w:t xml:space="preserve">X </w:t>
      </w:r>
      <w:r>
        <w:rPr>
          <w:rFonts w:ascii="Calibri" w:eastAsia="Calibri" w:hAnsi="Calibri" w:cs="Calibri"/>
        </w:rPr>
        <w:t xml:space="preserve">di colore rosso. In tal modo avrete segnalato l’assenza del vostro </w:t>
      </w:r>
      <w:r w:rsidR="00B71F83">
        <w:rPr>
          <w:rFonts w:ascii="Calibri" w:eastAsia="Calibri" w:hAnsi="Calibri" w:cs="Calibri"/>
        </w:rPr>
        <w:t>bambino</w:t>
      </w:r>
      <w:r>
        <w:rPr>
          <w:rFonts w:ascii="Calibri" w:eastAsia="Calibri" w:hAnsi="Calibri" w:cs="Calibri"/>
        </w:rPr>
        <w:t xml:space="preserve"> da mensa per il giorno selezionato.</w:t>
      </w:r>
      <w:r w:rsidR="00B71F83">
        <w:rPr>
          <w:rFonts w:ascii="Calibri" w:eastAsia="Calibri" w:hAnsi="Calibri" w:cs="Calibri"/>
        </w:rPr>
        <w:t xml:space="preserve"> Se vorrete annullare l’operazione, sarà sufficiente cliccare nuovamente, facendo comparire di nuovo  la </w:t>
      </w:r>
      <w:r w:rsidR="00B71F83">
        <w:rPr>
          <w:rFonts w:ascii="Calibri" w:eastAsia="Calibri" w:hAnsi="Calibri" w:cs="Calibri"/>
          <w:b/>
        </w:rPr>
        <w:t>V</w:t>
      </w:r>
      <w:r w:rsidR="00B71F83">
        <w:rPr>
          <w:rFonts w:ascii="Calibri" w:eastAsia="Calibri" w:hAnsi="Calibri" w:cs="Calibri"/>
        </w:rPr>
        <w:t xml:space="preserve"> di colore verde.</w:t>
      </w:r>
    </w:p>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 xml:space="preserve">Le assenze potranno essere comunicate </w:t>
      </w:r>
      <w:r>
        <w:rPr>
          <w:rFonts w:ascii="Calibri" w:eastAsia="Calibri" w:hAnsi="Calibri" w:cs="Calibri"/>
          <w:b/>
        </w:rPr>
        <w:t>dalle ore 18.00 del giorno precedente e sino alle ore 09.30 del giorno stesso.</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pPr>
        <w:spacing w:after="0" w:line="240" w:lineRule="auto"/>
        <w:jc w:val="both"/>
        <w:rPr>
          <w:rFonts w:ascii="Calibri" w:eastAsia="Calibri" w:hAnsi="Calibri" w:cs="Calibri"/>
          <w:b/>
        </w:rPr>
      </w:pPr>
      <w:r>
        <w:rPr>
          <w:rFonts w:ascii="Calibri" w:eastAsia="Calibri" w:hAnsi="Calibri" w:cs="Calibri"/>
          <w:b/>
        </w:rPr>
        <w:t>Squillo telefonico gratuito – Utilizzando ESCLUSIVAMENTE uno dei numeri telefono corrispondente al figlio assente (vedi tabella sotto), facendo fare da uno a quattro squilli e riagganciando.</w:t>
      </w:r>
    </w:p>
    <w:p w:rsidR="00B71F83" w:rsidRDefault="00B71F83">
      <w:pPr>
        <w:spacing w:after="0" w:line="240" w:lineRule="auto"/>
        <w:jc w:val="both"/>
        <w:rPr>
          <w:rFonts w:ascii="Calibri" w:eastAsia="Calibri" w:hAnsi="Calibri" w:cs="Calibri"/>
          <w:b/>
        </w:rPr>
      </w:pPr>
    </w:p>
    <w:p w:rsidR="00B71F83" w:rsidRDefault="00B71F83">
      <w:pPr>
        <w:spacing w:after="0" w:line="240" w:lineRule="auto"/>
        <w:jc w:val="both"/>
        <w:rPr>
          <w:rFonts w:ascii="Calibri" w:eastAsia="Calibri" w:hAnsi="Calibri" w:cs="Calibri"/>
          <w:b/>
        </w:rPr>
      </w:pPr>
    </w:p>
    <w:p w:rsidR="006D5C1B" w:rsidRDefault="00B71F83">
      <w:pPr>
        <w:spacing w:after="0" w:line="240" w:lineRule="auto"/>
        <w:jc w:val="both"/>
        <w:rPr>
          <w:rFonts w:ascii="Calibri" w:eastAsia="Calibri" w:hAnsi="Calibri" w:cs="Calibri"/>
        </w:rPr>
      </w:pPr>
      <w:r>
        <w:rPr>
          <w:rFonts w:ascii="Calibri" w:eastAsia="Calibri" w:hAnsi="Calibri" w:cs="Calibri"/>
        </w:rPr>
        <w:t xml:space="preserve">Se utilizzate questo sistema, dovete PREVENTIVAMENTE  controllare l’esattezza  del  primo  numero  indicato nella scheda anagrafica pagante   utilizzando la  finestra </w:t>
      </w:r>
      <w:r>
        <w:rPr>
          <w:rFonts w:ascii="Calibri" w:eastAsia="Calibri" w:hAnsi="Calibri" w:cs="Calibri"/>
          <w:b/>
        </w:rPr>
        <w:t>“Pagante”</w:t>
      </w:r>
      <w:r>
        <w:rPr>
          <w:rFonts w:ascii="Calibri" w:eastAsia="Calibri" w:hAnsi="Calibri" w:cs="Calibri"/>
        </w:rPr>
        <w:t>. Nel caso in cui riscontraste un errore dovete tempestivamente  far modificare dall’ufficio mensa tale numero .</w:t>
      </w:r>
    </w:p>
    <w:p w:rsidR="006D5C1B" w:rsidRDefault="00F273DA">
      <w:pPr>
        <w:spacing w:after="0" w:line="240" w:lineRule="auto"/>
        <w:jc w:val="both"/>
        <w:rPr>
          <w:rFonts w:ascii="Calibri" w:eastAsia="Calibri" w:hAnsi="Calibri" w:cs="Calibri"/>
        </w:rPr>
      </w:pPr>
      <w:r>
        <w:rPr>
          <w:rFonts w:ascii="Calibri" w:eastAsia="Calibri" w:hAnsi="Calibri" w:cs="Calibri"/>
        </w:rPr>
        <w:t>Per segnalare le assenze potrete utilizzare i numeri di telefono gratuiti riportati secondo lo schema seguente:</w:t>
      </w:r>
    </w:p>
    <w:p w:rsidR="006D5C1B" w:rsidRDefault="00F273DA">
      <w:pPr>
        <w:spacing w:after="0" w:line="240" w:lineRule="auto"/>
        <w:jc w:val="both"/>
        <w:rPr>
          <w:rFonts w:ascii="Calibri" w:eastAsia="Calibri" w:hAnsi="Calibri" w:cs="Calibri"/>
        </w:rPr>
      </w:pPr>
      <w:r>
        <w:rPr>
          <w:rFonts w:ascii="Calibri" w:eastAsia="Calibri" w:hAnsi="Calibri" w:cs="Calibri"/>
        </w:rPr>
        <w:t> </w:t>
      </w:r>
    </w:p>
    <w:tbl>
      <w:tblPr>
        <w:tblW w:w="0" w:type="auto"/>
        <w:tblInd w:w="-10" w:type="dxa"/>
        <w:tblCellMar>
          <w:left w:w="10" w:type="dxa"/>
          <w:right w:w="10" w:type="dxa"/>
        </w:tblCellMar>
        <w:tblLook w:val="0000"/>
      </w:tblPr>
      <w:tblGrid>
        <w:gridCol w:w="2338"/>
        <w:gridCol w:w="4472"/>
      </w:tblGrid>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1° figlio:</w:t>
            </w: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 xml:space="preserve"> Numero da comporre:        </w:t>
            </w:r>
            <w:r w:rsidR="00D429D7">
              <w:rPr>
                <w:rFonts w:ascii="Calibri" w:eastAsia="Calibri" w:hAnsi="Calibri" w:cs="Calibri"/>
                <w:b/>
                <w:shd w:val="clear" w:color="auto" w:fill="FFFF00"/>
              </w:rPr>
              <w:t>0774 1906958</w:t>
            </w:r>
          </w:p>
        </w:tc>
      </w:tr>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2° figlio:</w:t>
            </w: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 xml:space="preserve"> Numero da comporre:        </w:t>
            </w:r>
            <w:r w:rsidR="00D429D7">
              <w:rPr>
                <w:rFonts w:ascii="Calibri" w:eastAsia="Calibri" w:hAnsi="Calibri" w:cs="Calibri"/>
                <w:b/>
                <w:shd w:val="clear" w:color="auto" w:fill="FFFF00"/>
              </w:rPr>
              <w:t>0774 1906959</w:t>
            </w:r>
          </w:p>
        </w:tc>
      </w:tr>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3° figlio:</w:t>
            </w: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 xml:space="preserve"> Numero da comporre:        </w:t>
            </w:r>
            <w:r w:rsidR="00D429D7">
              <w:rPr>
                <w:rFonts w:ascii="Calibri" w:eastAsia="Calibri" w:hAnsi="Calibri" w:cs="Calibri"/>
                <w:b/>
                <w:shd w:val="clear" w:color="auto" w:fill="FFFF00"/>
              </w:rPr>
              <w:t>0774 1906960</w:t>
            </w:r>
          </w:p>
        </w:tc>
      </w:tr>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4° figlio:</w:t>
            </w: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F273DA">
            <w:pPr>
              <w:spacing w:after="0" w:line="256" w:lineRule="auto"/>
              <w:jc w:val="both"/>
              <w:rPr>
                <w:rFonts w:ascii="Calibri" w:eastAsia="Calibri" w:hAnsi="Calibri" w:cs="Calibri"/>
              </w:rPr>
            </w:pPr>
            <w:r>
              <w:rPr>
                <w:rFonts w:ascii="Calibri" w:eastAsia="Calibri" w:hAnsi="Calibri" w:cs="Calibri"/>
                <w:b/>
                <w:shd w:val="clear" w:color="auto" w:fill="FFFF00"/>
              </w:rPr>
              <w:t xml:space="preserve"> Numero da comporre:        </w:t>
            </w:r>
            <w:r w:rsidR="00D429D7">
              <w:rPr>
                <w:rFonts w:ascii="Calibri" w:eastAsia="Calibri" w:hAnsi="Calibri" w:cs="Calibri"/>
                <w:b/>
                <w:shd w:val="clear" w:color="auto" w:fill="FFFF00"/>
              </w:rPr>
              <w:t>0774 1906961</w:t>
            </w:r>
          </w:p>
        </w:tc>
      </w:tr>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6D5C1B">
            <w:pPr>
              <w:spacing w:after="0" w:line="256" w:lineRule="auto"/>
              <w:jc w:val="both"/>
              <w:rPr>
                <w:rFonts w:ascii="Calibri" w:eastAsia="Calibri" w:hAnsi="Calibri" w:cs="Calibri"/>
              </w:rPr>
            </w:pP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6D5C1B">
            <w:pPr>
              <w:spacing w:after="0" w:line="256" w:lineRule="auto"/>
              <w:jc w:val="both"/>
              <w:rPr>
                <w:rFonts w:ascii="Calibri" w:eastAsia="Calibri" w:hAnsi="Calibri" w:cs="Calibri"/>
              </w:rPr>
            </w:pPr>
          </w:p>
        </w:tc>
      </w:tr>
      <w:tr w:rsidR="006D5C1B">
        <w:trPr>
          <w:trHeight w:val="1"/>
        </w:trPr>
        <w:tc>
          <w:tcPr>
            <w:tcW w:w="233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6D5C1B">
            <w:pPr>
              <w:spacing w:after="0" w:line="256" w:lineRule="auto"/>
              <w:jc w:val="both"/>
              <w:rPr>
                <w:rFonts w:ascii="Calibri" w:eastAsia="Calibri" w:hAnsi="Calibri" w:cs="Calibri"/>
              </w:rPr>
            </w:pPr>
          </w:p>
        </w:tc>
        <w:tc>
          <w:tcPr>
            <w:tcW w:w="4472"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vAlign w:val="center"/>
          </w:tcPr>
          <w:p w:rsidR="006D5C1B" w:rsidRDefault="006D5C1B">
            <w:pPr>
              <w:spacing w:after="0" w:line="256" w:lineRule="auto"/>
              <w:jc w:val="both"/>
              <w:rPr>
                <w:rFonts w:ascii="Calibri" w:eastAsia="Calibri" w:hAnsi="Calibri" w:cs="Calibri"/>
              </w:rPr>
            </w:pPr>
          </w:p>
        </w:tc>
      </w:tr>
    </w:tbl>
    <w:p w:rsidR="006D5C1B" w:rsidRDefault="006D5C1B">
      <w:pPr>
        <w:spacing w:after="0" w:line="240" w:lineRule="auto"/>
        <w:jc w:val="both"/>
        <w:rPr>
          <w:rFonts w:ascii="Calibri" w:eastAsia="Calibri" w:hAnsi="Calibri" w:cs="Calibri"/>
        </w:rPr>
      </w:pPr>
    </w:p>
    <w:p w:rsidR="006D5C1B" w:rsidRDefault="00F273DA">
      <w:pPr>
        <w:spacing w:after="0" w:line="240" w:lineRule="auto"/>
        <w:jc w:val="both"/>
        <w:rPr>
          <w:rFonts w:ascii="Calibri" w:eastAsia="Calibri" w:hAnsi="Calibri" w:cs="Calibri"/>
        </w:rPr>
      </w:pPr>
      <w:r>
        <w:rPr>
          <w:rFonts w:ascii="Calibri" w:eastAsia="Calibri" w:hAnsi="Calibri" w:cs="Calibri"/>
        </w:rPr>
        <w:t>N.B. </w:t>
      </w:r>
      <w:r>
        <w:rPr>
          <w:rFonts w:ascii="Calibri" w:eastAsia="Calibri" w:hAnsi="Calibri" w:cs="Calibri"/>
          <w:b/>
        </w:rPr>
        <w:t>In caso di gemelli</w:t>
      </w:r>
      <w:r>
        <w:rPr>
          <w:rFonts w:ascii="Calibri" w:eastAsia="Calibri" w:hAnsi="Calibri" w:cs="Calibri"/>
        </w:rPr>
        <w:t> per il sistema il “primogenito” è il figlio il cui nome viene prima in ordine alfabetico ed a seguire gli altri.</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pPr>
        <w:spacing w:after="0" w:line="240" w:lineRule="auto"/>
        <w:jc w:val="both"/>
        <w:rPr>
          <w:rFonts w:ascii="Calibri" w:eastAsia="Calibri" w:hAnsi="Calibri" w:cs="Calibri"/>
        </w:rPr>
      </w:pPr>
      <w:r>
        <w:rPr>
          <w:rFonts w:ascii="Calibri" w:eastAsia="Calibri" w:hAnsi="Calibri" w:cs="Calibri"/>
          <w:b/>
        </w:rPr>
        <w:t>Attenzione</w:t>
      </w:r>
      <w:r>
        <w:rPr>
          <w:rFonts w:ascii="Calibri" w:eastAsia="Calibri" w:hAnsi="Calibri" w:cs="Calibri"/>
        </w:rPr>
        <w:t>: se si lascia squillare per più di quattro volte viene attribuito il costo di uno scatto ed una segreteria telefonica comunica l’esito della chiamata. All’indirizzo di posta elettronica comunicato dal genitore arriverà la mail di conferma o segnalazione di anomalia.</w:t>
      </w:r>
    </w:p>
    <w:p w:rsidR="006D5C1B" w:rsidRDefault="00F273DA">
      <w:pPr>
        <w:spacing w:after="0" w:line="240" w:lineRule="auto"/>
        <w:jc w:val="both"/>
        <w:rPr>
          <w:rFonts w:ascii="Calibri" w:eastAsia="Calibri" w:hAnsi="Calibri" w:cs="Calibri"/>
        </w:rPr>
      </w:pPr>
      <w:r>
        <w:rPr>
          <w:rFonts w:ascii="Calibri" w:eastAsia="Calibri" w:hAnsi="Calibri" w:cs="Calibri"/>
        </w:rPr>
        <w:t> </w:t>
      </w:r>
    </w:p>
    <w:p w:rsidR="006D5C1B" w:rsidRDefault="00F273DA" w:rsidP="00794125">
      <w:pPr>
        <w:spacing w:after="0" w:line="240" w:lineRule="auto"/>
        <w:jc w:val="both"/>
        <w:rPr>
          <w:rFonts w:ascii="Calibri" w:eastAsia="Calibri" w:hAnsi="Calibri" w:cs="Calibri"/>
          <w:b/>
          <w:sz w:val="18"/>
        </w:rPr>
      </w:pPr>
      <w:r>
        <w:rPr>
          <w:rFonts w:ascii="Calibri" w:eastAsia="Calibri" w:hAnsi="Calibri" w:cs="Calibri"/>
        </w:rPr>
        <w:t>Per segnalare l’assenza di più giorni occorre effettuare uno squillo telefonico in corrispondenza di ciascun giorno di assenza, secondo gli orari sopra specificati, ossia </w:t>
      </w:r>
      <w:r>
        <w:rPr>
          <w:rFonts w:ascii="Calibri" w:eastAsia="Calibri" w:hAnsi="Calibri" w:cs="Calibri"/>
          <w:b/>
        </w:rPr>
        <w:t>dalle ore 18.00 del giorno precedente e sino alle ore 09.30 del giorno stesso.</w:t>
      </w:r>
    </w:p>
    <w:p w:rsidR="00794125" w:rsidRDefault="00794125" w:rsidP="00794125">
      <w:pPr>
        <w:spacing w:after="0" w:line="240" w:lineRule="auto"/>
        <w:jc w:val="both"/>
        <w:rPr>
          <w:rFonts w:ascii="Calibri" w:eastAsia="Calibri" w:hAnsi="Calibri" w:cs="Calibri"/>
          <w:b/>
          <w:sz w:val="18"/>
        </w:rPr>
      </w:pPr>
    </w:p>
    <w:p w:rsidR="00794125" w:rsidRPr="00794125" w:rsidRDefault="00794125" w:rsidP="00794125">
      <w:pPr>
        <w:spacing w:after="0" w:line="240" w:lineRule="auto"/>
        <w:jc w:val="both"/>
        <w:rPr>
          <w:rFonts w:ascii="Calibri" w:eastAsia="Calibri" w:hAnsi="Calibri" w:cs="Calibri"/>
          <w:b/>
          <w:sz w:val="18"/>
        </w:rPr>
      </w:pPr>
      <w:r>
        <w:rPr>
          <w:rFonts w:ascii="Calibri" w:eastAsia="Calibri" w:hAnsi="Calibri" w:cs="Calibri"/>
          <w:b/>
          <w:sz w:val="18"/>
        </w:rPr>
        <w:t>(ultimo aggiornamento 13 novembre 2018)</w:t>
      </w:r>
    </w:p>
    <w:sectPr w:rsidR="00794125" w:rsidRPr="00794125" w:rsidSect="008439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C53"/>
    <w:multiLevelType w:val="multilevel"/>
    <w:tmpl w:val="65F61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364EE4"/>
    <w:multiLevelType w:val="multilevel"/>
    <w:tmpl w:val="10C6C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948F6"/>
    <w:multiLevelType w:val="multilevel"/>
    <w:tmpl w:val="979828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82023D"/>
    <w:multiLevelType w:val="multilevel"/>
    <w:tmpl w:val="FC6A3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7C4306"/>
    <w:multiLevelType w:val="multilevel"/>
    <w:tmpl w:val="FE081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2841DE"/>
    <w:multiLevelType w:val="multilevel"/>
    <w:tmpl w:val="2A1E3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D5C1B"/>
    <w:rsid w:val="006D5C1B"/>
    <w:rsid w:val="00794125"/>
    <w:rsid w:val="00843946"/>
    <w:rsid w:val="00B07EB4"/>
    <w:rsid w:val="00B47278"/>
    <w:rsid w:val="00B71F83"/>
    <w:rsid w:val="00D429D7"/>
    <w:rsid w:val="00F27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39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voli.ristonova.it/novaportal" TargetMode="External"/><Relationship Id="rId5" Type="http://schemas.openxmlformats.org/officeDocument/2006/relationships/hyperlink" Target="http://tivoli.ristonova.it/novaporta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5863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Moriconi</dc:creator>
  <cp:lastModifiedBy>diadav</cp:lastModifiedBy>
  <cp:revision>3</cp:revision>
  <dcterms:created xsi:type="dcterms:W3CDTF">2018-11-13T09:24:00Z</dcterms:created>
  <dcterms:modified xsi:type="dcterms:W3CDTF">2018-11-13T09:26:00Z</dcterms:modified>
</cp:coreProperties>
</file>