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E4" w:rsidRDefault="003F7578" w:rsidP="000C25E4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</w:t>
      </w:r>
      <w:r w:rsidR="00AB6E8C" w:rsidRPr="00CE55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Premio </w:t>
      </w:r>
      <w:proofErr w:type="spellStart"/>
      <w:r>
        <w:rPr>
          <w:b/>
          <w:bCs/>
          <w:sz w:val="28"/>
          <w:szCs w:val="28"/>
        </w:rPr>
        <w:t>B</w:t>
      </w:r>
      <w:r w:rsidRPr="00CE555B">
        <w:rPr>
          <w:b/>
          <w:bCs/>
          <w:sz w:val="28"/>
          <w:szCs w:val="28"/>
        </w:rPr>
        <w:t>ulgarini</w:t>
      </w:r>
      <w:proofErr w:type="spellEnd"/>
      <w:r>
        <w:rPr>
          <w:b/>
          <w:bCs/>
          <w:sz w:val="28"/>
          <w:szCs w:val="28"/>
        </w:rPr>
        <w:t xml:space="preserve"> di Tivoli, per u</w:t>
      </w:r>
      <w:r w:rsidRPr="00CE555B">
        <w:rPr>
          <w:b/>
          <w:bCs/>
          <w:sz w:val="28"/>
          <w:szCs w:val="28"/>
        </w:rPr>
        <w:t>n futuro da protagonisti</w:t>
      </w:r>
    </w:p>
    <w:p w:rsidR="003F7578" w:rsidRPr="00CE555B" w:rsidRDefault="003F7578" w:rsidP="000C25E4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0C25E4" w:rsidRPr="00CE555B" w:rsidRDefault="00AB6E8C" w:rsidP="000C25E4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CE555B">
        <w:rPr>
          <w:b/>
          <w:bCs/>
          <w:i/>
          <w:iCs/>
          <w:sz w:val="28"/>
          <w:szCs w:val="28"/>
        </w:rPr>
        <w:t>Oltre 400 alunni delle primarie in fermento per diventare promotori dei patrimoni locali e vincere l’ambito riconoscimento.</w:t>
      </w:r>
    </w:p>
    <w:p w:rsidR="000C25E4" w:rsidRPr="00CE555B" w:rsidRDefault="00514BEB" w:rsidP="000C25E4">
      <w:pPr>
        <w:spacing w:after="0" w:line="240" w:lineRule="auto"/>
        <w:jc w:val="both"/>
        <w:rPr>
          <w:sz w:val="28"/>
          <w:szCs w:val="28"/>
        </w:rPr>
      </w:pPr>
      <w:r w:rsidRPr="00CE555B">
        <w:rPr>
          <w:b/>
          <w:bCs/>
          <w:i/>
          <w:iCs/>
          <w:sz w:val="28"/>
          <w:szCs w:val="28"/>
        </w:rPr>
        <w:t xml:space="preserve"> </w:t>
      </w:r>
      <w:r w:rsidR="00AB6E8C" w:rsidRPr="00CE555B">
        <w:rPr>
          <w:sz w:val="28"/>
          <w:szCs w:val="28"/>
        </w:rPr>
        <w:br/>
        <w:t>C</w:t>
      </w:r>
      <w:r w:rsidRPr="00CE555B">
        <w:rPr>
          <w:sz w:val="28"/>
          <w:szCs w:val="28"/>
        </w:rPr>
        <w:t xml:space="preserve">resce </w:t>
      </w:r>
      <w:r w:rsidR="00AB6E8C" w:rsidRPr="00CE555B">
        <w:rPr>
          <w:sz w:val="28"/>
          <w:szCs w:val="28"/>
        </w:rPr>
        <w:t xml:space="preserve">l’attesa </w:t>
      </w:r>
      <w:r w:rsidRPr="00CE555B">
        <w:rPr>
          <w:sz w:val="28"/>
          <w:szCs w:val="28"/>
        </w:rPr>
        <w:t xml:space="preserve">a Tivoli per la cerimonia di premiazione del </w:t>
      </w:r>
      <w:r w:rsidRPr="00CE555B">
        <w:rPr>
          <w:b/>
          <w:bCs/>
          <w:sz w:val="28"/>
          <w:szCs w:val="28"/>
        </w:rPr>
        <w:t>Premio Bulgarini</w:t>
      </w:r>
      <w:r w:rsidRPr="00CE555B">
        <w:rPr>
          <w:sz w:val="28"/>
          <w:szCs w:val="28"/>
        </w:rPr>
        <w:t>, fissata per il 5 aprile 2025</w:t>
      </w:r>
      <w:r w:rsidR="00822536" w:rsidRPr="00CE555B">
        <w:rPr>
          <w:sz w:val="28"/>
          <w:szCs w:val="28"/>
        </w:rPr>
        <w:t>, quando si entrerà nel vivo delle iniziative in programma per il “</w:t>
      </w:r>
      <w:r w:rsidR="00822536" w:rsidRPr="00CE555B">
        <w:rPr>
          <w:b/>
          <w:bCs/>
          <w:sz w:val="28"/>
          <w:szCs w:val="28"/>
        </w:rPr>
        <w:t>Natale di Tivoli</w:t>
      </w:r>
      <w:r w:rsidR="00822536" w:rsidRPr="00CE555B">
        <w:rPr>
          <w:sz w:val="28"/>
          <w:szCs w:val="28"/>
        </w:rPr>
        <w:t xml:space="preserve">”, che celebra il </w:t>
      </w:r>
      <w:r w:rsidR="00822536" w:rsidRPr="00CE555B">
        <w:rPr>
          <w:b/>
          <w:bCs/>
          <w:sz w:val="28"/>
          <w:szCs w:val="28"/>
        </w:rPr>
        <w:t>3240</w:t>
      </w:r>
      <w:r w:rsidR="00822536" w:rsidRPr="00CE555B">
        <w:rPr>
          <w:sz w:val="28"/>
          <w:szCs w:val="28"/>
        </w:rPr>
        <w:t xml:space="preserve"> compleanno della città.</w:t>
      </w:r>
    </w:p>
    <w:p w:rsidR="00514BEB" w:rsidRPr="00CE555B" w:rsidRDefault="00514BEB" w:rsidP="000C25E4">
      <w:pPr>
        <w:spacing w:after="0" w:line="240" w:lineRule="auto"/>
        <w:jc w:val="both"/>
        <w:rPr>
          <w:sz w:val="28"/>
          <w:szCs w:val="28"/>
        </w:rPr>
      </w:pPr>
      <w:r w:rsidRPr="00CE555B">
        <w:rPr>
          <w:sz w:val="28"/>
          <w:szCs w:val="28"/>
        </w:rPr>
        <w:t xml:space="preserve">Oltre 400 studenti delle classi quinte delle scuole primarie </w:t>
      </w:r>
      <w:r w:rsidR="00822536" w:rsidRPr="00CE555B">
        <w:rPr>
          <w:sz w:val="28"/>
          <w:szCs w:val="28"/>
        </w:rPr>
        <w:t xml:space="preserve">del </w:t>
      </w:r>
      <w:r w:rsidR="00CE555B" w:rsidRPr="00CE555B">
        <w:rPr>
          <w:sz w:val="28"/>
          <w:szCs w:val="28"/>
          <w:highlight w:val="yellow"/>
        </w:rPr>
        <w:t>luogo</w:t>
      </w:r>
      <w:r w:rsidR="00822536" w:rsidRPr="00CE555B">
        <w:rPr>
          <w:sz w:val="28"/>
          <w:szCs w:val="28"/>
        </w:rPr>
        <w:t xml:space="preserve"> </w:t>
      </w:r>
      <w:r w:rsidRPr="00CE555B">
        <w:rPr>
          <w:sz w:val="28"/>
          <w:szCs w:val="28"/>
        </w:rPr>
        <w:t>sono</w:t>
      </w:r>
      <w:r w:rsidR="003F7578">
        <w:rPr>
          <w:sz w:val="28"/>
          <w:szCs w:val="28"/>
        </w:rPr>
        <w:t xml:space="preserve"> </w:t>
      </w:r>
      <w:r w:rsidR="003F7578" w:rsidRPr="003F7578">
        <w:rPr>
          <w:sz w:val="28"/>
          <w:szCs w:val="28"/>
          <w:highlight w:val="yellow"/>
        </w:rPr>
        <w:t>da tempo</w:t>
      </w:r>
      <w:r w:rsidRPr="00CE555B">
        <w:rPr>
          <w:sz w:val="28"/>
          <w:szCs w:val="28"/>
        </w:rPr>
        <w:t xml:space="preserve"> </w:t>
      </w:r>
      <w:r w:rsidR="00822536" w:rsidRPr="00CE555B">
        <w:rPr>
          <w:sz w:val="28"/>
          <w:szCs w:val="28"/>
        </w:rPr>
        <w:t xml:space="preserve">al lavoro per iniziare un </w:t>
      </w:r>
      <w:r w:rsidRPr="00CE555B">
        <w:rPr>
          <w:sz w:val="28"/>
          <w:szCs w:val="28"/>
        </w:rPr>
        <w:t xml:space="preserve">entusiasmante viaggio </w:t>
      </w:r>
      <w:r w:rsidR="00822536" w:rsidRPr="00CE555B">
        <w:rPr>
          <w:sz w:val="28"/>
          <w:szCs w:val="28"/>
        </w:rPr>
        <w:t xml:space="preserve">formativo </w:t>
      </w:r>
      <w:r w:rsidRPr="00CE555B">
        <w:rPr>
          <w:sz w:val="28"/>
          <w:szCs w:val="28"/>
        </w:rPr>
        <w:t>alla scoperta della storia e delle tradizioni locali, pronti a diventare i futuri custodi del patrimonio tiburtino.</w:t>
      </w:r>
    </w:p>
    <w:p w:rsidR="000C25E4" w:rsidRPr="00CE555B" w:rsidRDefault="00AB6E8C" w:rsidP="000C25E4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CE555B">
        <w:rPr>
          <w:b/>
          <w:bCs/>
          <w:sz w:val="28"/>
          <w:szCs w:val="28"/>
        </w:rPr>
        <w:br/>
        <w:t>Un premio per valorizzare il patrimonio locale</w:t>
      </w:r>
    </w:p>
    <w:p w:rsidR="000C25E4" w:rsidRPr="00CE555B" w:rsidRDefault="00AB6E8C" w:rsidP="000C25E4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E555B">
        <w:rPr>
          <w:sz w:val="28"/>
          <w:szCs w:val="28"/>
        </w:rPr>
        <w:t xml:space="preserve">Promosso dalla </w:t>
      </w:r>
      <w:r w:rsidRPr="00CE555B">
        <w:rPr>
          <w:b/>
          <w:bCs/>
          <w:sz w:val="28"/>
          <w:szCs w:val="28"/>
        </w:rPr>
        <w:t>Famiglia Bulgarini</w:t>
      </w:r>
      <w:r w:rsidRPr="00CE555B">
        <w:rPr>
          <w:sz w:val="28"/>
          <w:szCs w:val="28"/>
        </w:rPr>
        <w:t xml:space="preserve"> e sostenuto dalla </w:t>
      </w:r>
      <w:r w:rsidRPr="00CE555B">
        <w:rPr>
          <w:b/>
          <w:bCs/>
          <w:sz w:val="28"/>
          <w:szCs w:val="28"/>
        </w:rPr>
        <w:t>Società Tiburtina di Storia e d'Arte</w:t>
      </w:r>
      <w:r w:rsidRPr="00CE555B">
        <w:rPr>
          <w:sz w:val="28"/>
          <w:szCs w:val="28"/>
        </w:rPr>
        <w:t>, il Premio Bulgarini ha l'obiettivo di avvicinare i bambini alla ricca storia di Tivoli</w:t>
      </w:r>
      <w:r w:rsidR="0057296F" w:rsidRPr="00CE555B">
        <w:rPr>
          <w:sz w:val="28"/>
          <w:szCs w:val="28"/>
        </w:rPr>
        <w:t xml:space="preserve"> attraverso un </w:t>
      </w:r>
      <w:r w:rsidR="000C25E4" w:rsidRPr="00CE555B">
        <w:rPr>
          <w:sz w:val="28"/>
          <w:szCs w:val="28"/>
        </w:rPr>
        <w:t xml:space="preserve">originale </w:t>
      </w:r>
      <w:r w:rsidR="0057296F" w:rsidRPr="00CE555B">
        <w:rPr>
          <w:sz w:val="28"/>
          <w:szCs w:val="28"/>
        </w:rPr>
        <w:t>percorso di apprendimento</w:t>
      </w:r>
      <w:r w:rsidRPr="00CE555B">
        <w:rPr>
          <w:sz w:val="28"/>
          <w:szCs w:val="28"/>
        </w:rPr>
        <w:t xml:space="preserve">. </w:t>
      </w:r>
    </w:p>
    <w:p w:rsidR="0057296F" w:rsidRPr="00CE555B" w:rsidRDefault="0057296F" w:rsidP="000C25E4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E555B">
        <w:rPr>
          <w:sz w:val="28"/>
          <w:szCs w:val="28"/>
        </w:rPr>
        <w:t>I</w:t>
      </w:r>
      <w:r w:rsidR="00AB6E8C" w:rsidRPr="00CE555B">
        <w:rPr>
          <w:sz w:val="28"/>
          <w:szCs w:val="28"/>
        </w:rPr>
        <w:t xml:space="preserve"> giovani studenti avranno l’occasione di vivere un’esperienza formativa unica anda</w:t>
      </w:r>
      <w:r w:rsidRPr="00CE555B">
        <w:rPr>
          <w:sz w:val="28"/>
          <w:szCs w:val="28"/>
        </w:rPr>
        <w:t>ndo</w:t>
      </w:r>
      <w:r w:rsidR="00AB6E8C" w:rsidRPr="00CE555B">
        <w:rPr>
          <w:sz w:val="28"/>
          <w:szCs w:val="28"/>
        </w:rPr>
        <w:t xml:space="preserve"> alla scoperta dei tesori nascosti della loro città</w:t>
      </w:r>
      <w:r w:rsidRPr="00CE555B">
        <w:rPr>
          <w:sz w:val="28"/>
          <w:szCs w:val="28"/>
        </w:rPr>
        <w:t>. Da</w:t>
      </w:r>
      <w:r w:rsidR="00AB6E8C" w:rsidRPr="00CE555B">
        <w:rPr>
          <w:sz w:val="28"/>
          <w:szCs w:val="28"/>
        </w:rPr>
        <w:t>ll'</w:t>
      </w:r>
      <w:r w:rsidR="00AB6E8C" w:rsidRPr="00CE555B">
        <w:rPr>
          <w:b/>
          <w:bCs/>
          <w:sz w:val="28"/>
          <w:szCs w:val="28"/>
        </w:rPr>
        <w:t>Acropoli</w:t>
      </w:r>
      <w:r w:rsidR="00AB6E8C" w:rsidRPr="00CE555B">
        <w:rPr>
          <w:sz w:val="28"/>
          <w:szCs w:val="28"/>
        </w:rPr>
        <w:t>, con i templi di Vesta e della Sibilla</w:t>
      </w:r>
      <w:r w:rsidRPr="00CE555B">
        <w:rPr>
          <w:sz w:val="28"/>
          <w:szCs w:val="28"/>
        </w:rPr>
        <w:t>, a</w:t>
      </w:r>
      <w:r w:rsidR="00AB6E8C" w:rsidRPr="00CE555B">
        <w:rPr>
          <w:sz w:val="28"/>
          <w:szCs w:val="28"/>
        </w:rPr>
        <w:t xml:space="preserve"> </w:t>
      </w:r>
      <w:r w:rsidR="00AB6E8C" w:rsidRPr="00CE555B">
        <w:rPr>
          <w:b/>
          <w:bCs/>
          <w:sz w:val="28"/>
          <w:szCs w:val="28"/>
        </w:rPr>
        <w:t>Villa Adriana</w:t>
      </w:r>
      <w:r w:rsidR="00AB6E8C" w:rsidRPr="00CE555B">
        <w:rPr>
          <w:sz w:val="28"/>
          <w:szCs w:val="28"/>
        </w:rPr>
        <w:t xml:space="preserve">, </w:t>
      </w:r>
      <w:r w:rsidRPr="00CE555B">
        <w:rPr>
          <w:sz w:val="28"/>
          <w:szCs w:val="28"/>
        </w:rPr>
        <w:t xml:space="preserve">con </w:t>
      </w:r>
      <w:r w:rsidR="00AB6E8C" w:rsidRPr="00CE555B">
        <w:rPr>
          <w:sz w:val="28"/>
          <w:szCs w:val="28"/>
        </w:rPr>
        <w:t>la maestosa residenza dell'imperatore Adriano</w:t>
      </w:r>
      <w:r w:rsidRPr="00CE555B">
        <w:rPr>
          <w:sz w:val="28"/>
          <w:szCs w:val="28"/>
        </w:rPr>
        <w:t>, dal</w:t>
      </w:r>
      <w:r w:rsidR="00AB6E8C" w:rsidRPr="00CE555B">
        <w:rPr>
          <w:sz w:val="28"/>
          <w:szCs w:val="28"/>
        </w:rPr>
        <w:t xml:space="preserve"> </w:t>
      </w:r>
      <w:r w:rsidR="00AB6E8C" w:rsidRPr="00CE555B">
        <w:rPr>
          <w:b/>
          <w:bCs/>
          <w:sz w:val="28"/>
          <w:szCs w:val="28"/>
        </w:rPr>
        <w:t>Santuario di Ercole Vincitore</w:t>
      </w:r>
      <w:r w:rsidRPr="00CE555B">
        <w:rPr>
          <w:sz w:val="28"/>
          <w:szCs w:val="28"/>
        </w:rPr>
        <w:t xml:space="preserve"> a</w:t>
      </w:r>
      <w:r w:rsidR="00AB6E8C" w:rsidRPr="00CE555B">
        <w:rPr>
          <w:sz w:val="28"/>
          <w:szCs w:val="28"/>
        </w:rPr>
        <w:t xml:space="preserve">l </w:t>
      </w:r>
      <w:r w:rsidR="00AB6E8C" w:rsidRPr="00CE555B">
        <w:rPr>
          <w:b/>
          <w:bCs/>
          <w:sz w:val="28"/>
          <w:szCs w:val="28"/>
        </w:rPr>
        <w:t>Ponte Lucano</w:t>
      </w:r>
      <w:r w:rsidR="00AB6E8C" w:rsidRPr="00CE555B">
        <w:rPr>
          <w:sz w:val="28"/>
          <w:szCs w:val="28"/>
        </w:rPr>
        <w:t xml:space="preserve"> </w:t>
      </w:r>
      <w:r w:rsidRPr="00CE555B">
        <w:rPr>
          <w:sz w:val="28"/>
          <w:szCs w:val="28"/>
        </w:rPr>
        <w:t>e al</w:t>
      </w:r>
      <w:r w:rsidR="00AB6E8C" w:rsidRPr="00CE555B">
        <w:rPr>
          <w:sz w:val="28"/>
          <w:szCs w:val="28"/>
        </w:rPr>
        <w:t xml:space="preserve"> </w:t>
      </w:r>
      <w:r w:rsidR="00AB6E8C" w:rsidRPr="00CE555B">
        <w:rPr>
          <w:b/>
          <w:bCs/>
          <w:sz w:val="28"/>
          <w:szCs w:val="28"/>
        </w:rPr>
        <w:t xml:space="preserve">Mausoleo dei </w:t>
      </w:r>
      <w:proofErr w:type="spellStart"/>
      <w:r w:rsidR="00AB6E8C" w:rsidRPr="00CE555B">
        <w:rPr>
          <w:b/>
          <w:bCs/>
          <w:sz w:val="28"/>
          <w:szCs w:val="28"/>
        </w:rPr>
        <w:t>Plautii</w:t>
      </w:r>
      <w:proofErr w:type="spellEnd"/>
      <w:r w:rsidR="00AB6E8C" w:rsidRPr="00CE555B">
        <w:rPr>
          <w:sz w:val="28"/>
          <w:szCs w:val="28"/>
        </w:rPr>
        <w:t>; d</w:t>
      </w:r>
      <w:r w:rsidRPr="00CE555B">
        <w:rPr>
          <w:sz w:val="28"/>
          <w:szCs w:val="28"/>
        </w:rPr>
        <w:t>a</w:t>
      </w:r>
      <w:r w:rsidR="00AB6E8C" w:rsidRPr="00CE555B">
        <w:rPr>
          <w:sz w:val="28"/>
          <w:szCs w:val="28"/>
        </w:rPr>
        <w:t xml:space="preserve"> </w:t>
      </w:r>
      <w:r w:rsidR="00AB6E8C" w:rsidRPr="00CE555B">
        <w:rPr>
          <w:b/>
          <w:bCs/>
          <w:sz w:val="28"/>
          <w:szCs w:val="28"/>
        </w:rPr>
        <w:t>Villa Gregoriana</w:t>
      </w:r>
      <w:r w:rsidR="00AB6E8C" w:rsidRPr="00CE555B">
        <w:rPr>
          <w:sz w:val="28"/>
          <w:szCs w:val="28"/>
        </w:rPr>
        <w:t>, con la sua spettacolare cascata</w:t>
      </w:r>
      <w:r w:rsidRPr="00CE555B">
        <w:rPr>
          <w:sz w:val="28"/>
          <w:szCs w:val="28"/>
        </w:rPr>
        <w:t>, a</w:t>
      </w:r>
      <w:r w:rsidR="00AB6E8C" w:rsidRPr="00CE555B">
        <w:rPr>
          <w:sz w:val="28"/>
          <w:szCs w:val="28"/>
        </w:rPr>
        <w:t xml:space="preserve"> </w:t>
      </w:r>
      <w:r w:rsidR="00AB6E8C" w:rsidRPr="00CE555B">
        <w:rPr>
          <w:b/>
          <w:bCs/>
          <w:sz w:val="28"/>
          <w:szCs w:val="28"/>
        </w:rPr>
        <w:t>Villa d'Este</w:t>
      </w:r>
      <w:r w:rsidR="00AB6E8C" w:rsidRPr="00CE555B">
        <w:rPr>
          <w:sz w:val="28"/>
          <w:szCs w:val="28"/>
        </w:rPr>
        <w:t>, con le sue fontane e giardini rinascimentali</w:t>
      </w:r>
      <w:r w:rsidR="000C25E4" w:rsidRPr="00CE555B">
        <w:rPr>
          <w:sz w:val="28"/>
          <w:szCs w:val="28"/>
        </w:rPr>
        <w:t xml:space="preserve">. Gli </w:t>
      </w:r>
      <w:r w:rsidRPr="00CE555B">
        <w:rPr>
          <w:sz w:val="28"/>
          <w:szCs w:val="28"/>
        </w:rPr>
        <w:t>alunni potranno usufruire di visite guidate e lezioni per poi realizzare ricerche e studi su tutti i patrimoni di grande valore artistico-culturale presenti nel territorio, senza dimenticare le leggende sulla nascita di Tivoli, le tradizioni popolari e i personaggi illustri che hanno reso la città famosa nel mondo.</w:t>
      </w:r>
    </w:p>
    <w:p w:rsidR="000C25E4" w:rsidRPr="00CE555B" w:rsidRDefault="00AB6E8C" w:rsidP="000C25E4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CE555B">
        <w:rPr>
          <w:b/>
          <w:bCs/>
          <w:sz w:val="28"/>
          <w:szCs w:val="28"/>
        </w:rPr>
        <w:br/>
      </w:r>
    </w:p>
    <w:p w:rsidR="000C25E4" w:rsidRPr="00CE555B" w:rsidRDefault="0057296F" w:rsidP="000C25E4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E555B">
        <w:rPr>
          <w:sz w:val="28"/>
          <w:szCs w:val="28"/>
        </w:rPr>
        <w:t xml:space="preserve">Il culmine di questo percorso sarà la cerimonia di premiazione, durante la quale saranno premiati i migliori lavori realizzati dagli studenti con medaglie d’argento e di bronzo. </w:t>
      </w:r>
    </w:p>
    <w:p w:rsidR="000C25E4" w:rsidRPr="00CE555B" w:rsidRDefault="0057296F" w:rsidP="000C25E4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E555B">
        <w:rPr>
          <w:sz w:val="28"/>
          <w:szCs w:val="28"/>
        </w:rPr>
        <w:t>L</w:t>
      </w:r>
      <w:r w:rsidR="00514BEB" w:rsidRPr="00CE555B">
        <w:rPr>
          <w:sz w:val="28"/>
          <w:szCs w:val="28"/>
        </w:rPr>
        <w:t xml:space="preserve">'impegno e la passione </w:t>
      </w:r>
      <w:r w:rsidRPr="00CE555B">
        <w:rPr>
          <w:sz w:val="28"/>
          <w:szCs w:val="28"/>
        </w:rPr>
        <w:t xml:space="preserve">di tutti i partecipanti, poi, saranno ricompensati con </w:t>
      </w:r>
      <w:r w:rsidR="00514BEB" w:rsidRPr="00CE555B">
        <w:rPr>
          <w:sz w:val="28"/>
          <w:szCs w:val="28"/>
        </w:rPr>
        <w:t>un diploma di "</w:t>
      </w:r>
      <w:r w:rsidR="00514BEB" w:rsidRPr="00CE555B">
        <w:rPr>
          <w:i/>
          <w:iCs/>
          <w:sz w:val="28"/>
          <w:szCs w:val="28"/>
        </w:rPr>
        <w:t>Sostenitore del patrimonio storico, artistico e naturale di Tivoli</w:t>
      </w:r>
      <w:r w:rsidR="00514BEB" w:rsidRPr="00CE555B">
        <w:rPr>
          <w:sz w:val="28"/>
          <w:szCs w:val="28"/>
        </w:rPr>
        <w:t>"</w:t>
      </w:r>
      <w:r w:rsidRPr="00CE555B">
        <w:rPr>
          <w:sz w:val="28"/>
          <w:szCs w:val="28"/>
        </w:rPr>
        <w:t xml:space="preserve">: un </w:t>
      </w:r>
      <w:r w:rsidR="00514BEB" w:rsidRPr="00CE555B">
        <w:rPr>
          <w:sz w:val="28"/>
          <w:szCs w:val="28"/>
        </w:rPr>
        <w:t xml:space="preserve">riconoscimento che investe </w:t>
      </w:r>
      <w:r w:rsidRPr="00CE555B">
        <w:rPr>
          <w:sz w:val="28"/>
          <w:szCs w:val="28"/>
        </w:rPr>
        <w:t xml:space="preserve">i </w:t>
      </w:r>
      <w:r w:rsidR="000C25E4" w:rsidRPr="00CE555B">
        <w:rPr>
          <w:sz w:val="28"/>
          <w:szCs w:val="28"/>
        </w:rPr>
        <w:t>ragazzi</w:t>
      </w:r>
      <w:r w:rsidRPr="00CE555B">
        <w:rPr>
          <w:sz w:val="28"/>
          <w:szCs w:val="28"/>
        </w:rPr>
        <w:t xml:space="preserve"> </w:t>
      </w:r>
      <w:r w:rsidR="00514BEB" w:rsidRPr="00CE555B">
        <w:rPr>
          <w:sz w:val="28"/>
          <w:szCs w:val="28"/>
        </w:rPr>
        <w:t>della responsabilità di custodire e tramandare la bellezza di Tivoli alle future generazioni</w:t>
      </w:r>
      <w:r w:rsidRPr="00CE555B">
        <w:rPr>
          <w:sz w:val="28"/>
          <w:szCs w:val="28"/>
        </w:rPr>
        <w:t>, imparando a conoscere e ad amare il proprio territorio e diventando i futuri custodi del patrimonio storico, artistico e naturale di Tivoli.</w:t>
      </w:r>
    </w:p>
    <w:p w:rsidR="00514BEB" w:rsidRPr="00CE555B" w:rsidRDefault="00514BEB" w:rsidP="000C25E4">
      <w:pPr>
        <w:tabs>
          <w:tab w:val="num" w:pos="720"/>
        </w:tabs>
        <w:spacing w:after="0" w:line="240" w:lineRule="auto"/>
        <w:jc w:val="both"/>
        <w:rPr>
          <w:sz w:val="28"/>
          <w:szCs w:val="28"/>
        </w:rPr>
      </w:pPr>
      <w:r w:rsidRPr="00CE555B">
        <w:rPr>
          <w:sz w:val="28"/>
          <w:szCs w:val="28"/>
        </w:rPr>
        <w:t>Il programma dettagliato della cerimonia di premiazione sarà</w:t>
      </w:r>
      <w:r w:rsidR="0057296F" w:rsidRPr="00CE555B">
        <w:rPr>
          <w:sz w:val="28"/>
          <w:szCs w:val="28"/>
        </w:rPr>
        <w:t xml:space="preserve"> divulgato nelle prossime settimane</w:t>
      </w:r>
      <w:r w:rsidRPr="00CE555B">
        <w:rPr>
          <w:sz w:val="28"/>
          <w:szCs w:val="28"/>
        </w:rPr>
        <w:t xml:space="preserve">. </w:t>
      </w:r>
      <w:r w:rsidR="0057296F" w:rsidRPr="00CE555B">
        <w:rPr>
          <w:sz w:val="28"/>
          <w:szCs w:val="28"/>
        </w:rPr>
        <w:br/>
        <w:t xml:space="preserve">Seguendo i social </w:t>
      </w:r>
      <w:proofErr w:type="spellStart"/>
      <w:r w:rsidR="0057296F" w:rsidRPr="00CE555B">
        <w:rPr>
          <w:sz w:val="28"/>
          <w:szCs w:val="28"/>
        </w:rPr>
        <w:t>visittivoli</w:t>
      </w:r>
      <w:r w:rsidR="008D4138" w:rsidRPr="00CE555B">
        <w:rPr>
          <w:sz w:val="28"/>
          <w:szCs w:val="28"/>
        </w:rPr>
        <w:t>_official</w:t>
      </w:r>
      <w:proofErr w:type="spellEnd"/>
      <w:r w:rsidR="0057296F" w:rsidRPr="00CE555B">
        <w:rPr>
          <w:sz w:val="28"/>
          <w:szCs w:val="28"/>
        </w:rPr>
        <w:t xml:space="preserve"> e tornando sul sito</w:t>
      </w:r>
      <w:r w:rsidRPr="00CE555B">
        <w:rPr>
          <w:sz w:val="28"/>
          <w:szCs w:val="28"/>
        </w:rPr>
        <w:t xml:space="preserve"> </w:t>
      </w:r>
      <w:r w:rsidR="008D4138" w:rsidRPr="00CE555B">
        <w:rPr>
          <w:sz w:val="28"/>
          <w:szCs w:val="28"/>
        </w:rPr>
        <w:t xml:space="preserve">troverai tutti gli </w:t>
      </w:r>
      <w:r w:rsidRPr="00CE555B">
        <w:rPr>
          <w:sz w:val="28"/>
          <w:szCs w:val="28"/>
        </w:rPr>
        <w:t>aggiornament</w:t>
      </w:r>
      <w:r w:rsidR="008D4138" w:rsidRPr="00CE555B">
        <w:rPr>
          <w:sz w:val="28"/>
          <w:szCs w:val="28"/>
        </w:rPr>
        <w:t>i</w:t>
      </w:r>
      <w:r w:rsidRPr="00CE555B">
        <w:rPr>
          <w:sz w:val="28"/>
          <w:szCs w:val="28"/>
        </w:rPr>
        <w:t>.</w:t>
      </w:r>
    </w:p>
    <w:sectPr w:rsidR="00514BEB" w:rsidRPr="00CE555B" w:rsidSect="000A5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53ECD"/>
    <w:multiLevelType w:val="multilevel"/>
    <w:tmpl w:val="F46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D5BDA"/>
    <w:multiLevelType w:val="multilevel"/>
    <w:tmpl w:val="0AE4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2561"/>
    <w:rsid w:val="00067B5A"/>
    <w:rsid w:val="000A5C36"/>
    <w:rsid w:val="000C25E4"/>
    <w:rsid w:val="002B079B"/>
    <w:rsid w:val="003F7578"/>
    <w:rsid w:val="004E0666"/>
    <w:rsid w:val="00514BEB"/>
    <w:rsid w:val="0057296F"/>
    <w:rsid w:val="00587C0B"/>
    <w:rsid w:val="00745B32"/>
    <w:rsid w:val="007B1F3D"/>
    <w:rsid w:val="00822536"/>
    <w:rsid w:val="008D4138"/>
    <w:rsid w:val="00AB6E8C"/>
    <w:rsid w:val="00C21D31"/>
    <w:rsid w:val="00CA2561"/>
    <w:rsid w:val="00CE555B"/>
    <w:rsid w:val="00D779CD"/>
    <w:rsid w:val="00FC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C36"/>
  </w:style>
  <w:style w:type="paragraph" w:styleId="Titolo1">
    <w:name w:val="heading 1"/>
    <w:basedOn w:val="Normale"/>
    <w:next w:val="Normale"/>
    <w:link w:val="Titolo1Carattere"/>
    <w:uiPriority w:val="9"/>
    <w:qFormat/>
    <w:rsid w:val="00CA2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2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2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2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2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2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5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25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5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5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5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5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2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2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5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25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25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5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Spinelli</dc:creator>
  <cp:lastModifiedBy>capant</cp:lastModifiedBy>
  <cp:revision>2</cp:revision>
  <dcterms:created xsi:type="dcterms:W3CDTF">2025-03-04T15:36:00Z</dcterms:created>
  <dcterms:modified xsi:type="dcterms:W3CDTF">2025-03-04T15:36:00Z</dcterms:modified>
</cp:coreProperties>
</file>